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9854"/>
      </w:tblGrid>
      <w:tr w:rsidR="00A93A2A" w:rsidRPr="00A93A2A" w14:paraId="0C11E7D2" w14:textId="77777777" w:rsidTr="00A93A2A">
        <w:trPr>
          <w:jc w:val="center"/>
        </w:trPr>
        <w:tc>
          <w:tcPr>
            <w:tcW w:w="9854" w:type="dxa"/>
            <w:vAlign w:val="center"/>
          </w:tcPr>
          <w:p w14:paraId="252F0D65" w14:textId="77777777" w:rsidR="00A93A2A" w:rsidRPr="00396F6A" w:rsidRDefault="00A93A2A" w:rsidP="00F27E5A">
            <w:pPr>
              <w:jc w:val="center"/>
              <w:rPr>
                <w:rFonts w:ascii="Arial" w:eastAsia="Arial" w:hAnsi="Arial" w:cs="Arial"/>
                <w:b/>
              </w:rPr>
            </w:pPr>
            <w:r w:rsidRPr="00396F6A">
              <w:rPr>
                <w:rFonts w:ascii="Arial" w:eastAsia="Arial" w:hAnsi="Arial" w:cs="Arial"/>
                <w:b/>
              </w:rPr>
              <w:t xml:space="preserve">BCP ESTHÉTIQUE COSMÉTIQUE PARFUMERIE </w:t>
            </w:r>
          </w:p>
          <w:p w14:paraId="192194A4" w14:textId="06269292" w:rsidR="00A93A2A" w:rsidRPr="00396F6A" w:rsidRDefault="00A93A2A" w:rsidP="00F27E5A">
            <w:pPr>
              <w:jc w:val="center"/>
              <w:rPr>
                <w:rFonts w:ascii="Arial" w:hAnsi="Arial" w:cs="Arial"/>
                <w:b/>
              </w:rPr>
            </w:pPr>
            <w:r w:rsidRPr="00396F6A">
              <w:rPr>
                <w:rFonts w:ascii="Arial" w:hAnsi="Arial" w:cs="Arial"/>
                <w:b/>
              </w:rPr>
              <w:t>E31 Prestations de beauté et</w:t>
            </w:r>
            <w:r w:rsidR="00445F01">
              <w:rPr>
                <w:rFonts w:ascii="Arial" w:hAnsi="Arial" w:cs="Arial"/>
                <w:b/>
              </w:rPr>
              <w:t xml:space="preserve"> de bien-être visage et corps</w:t>
            </w:r>
          </w:p>
          <w:p w14:paraId="38500CDA" w14:textId="77777777" w:rsidR="00A93A2A" w:rsidRPr="00396F6A" w:rsidRDefault="00A93A2A" w:rsidP="00F27E5A">
            <w:pPr>
              <w:jc w:val="center"/>
              <w:rPr>
                <w:rFonts w:ascii="Arial" w:hAnsi="Arial" w:cs="Arial"/>
                <w:b/>
              </w:rPr>
            </w:pPr>
            <w:r w:rsidRPr="00396F6A">
              <w:rPr>
                <w:rFonts w:ascii="Arial" w:hAnsi="Arial" w:cs="Arial"/>
                <w:b/>
              </w:rPr>
              <w:t>Partie C Techniques de maquillage visage et ongles</w:t>
            </w:r>
          </w:p>
          <w:p w14:paraId="69E0D748" w14:textId="77777777" w:rsidR="00396F6A" w:rsidRDefault="00396F6A" w:rsidP="00F27E5A">
            <w:pPr>
              <w:jc w:val="center"/>
              <w:rPr>
                <w:rFonts w:ascii="Arial" w:eastAsia="Arial" w:hAnsi="Arial" w:cs="Arial"/>
                <w:b/>
              </w:rPr>
            </w:pPr>
          </w:p>
          <w:p w14:paraId="2A81C6A1" w14:textId="77777777" w:rsidR="00396F6A" w:rsidRDefault="00396F6A" w:rsidP="00F27E5A">
            <w:pPr>
              <w:jc w:val="center"/>
              <w:rPr>
                <w:rFonts w:ascii="Arial" w:eastAsia="Arial" w:hAnsi="Arial" w:cs="Arial"/>
                <w:b/>
              </w:rPr>
            </w:pPr>
          </w:p>
          <w:p w14:paraId="00E27E3F" w14:textId="0CC2C559" w:rsidR="00A93A2A" w:rsidRPr="00396F6A" w:rsidRDefault="00396F6A" w:rsidP="00396F6A">
            <w:pPr>
              <w:jc w:val="center"/>
              <w:rPr>
                <w:rFonts w:ascii="Arial" w:eastAsia="Arial" w:hAnsi="Arial" w:cs="Arial"/>
                <w:b/>
              </w:rPr>
            </w:pPr>
            <w:r w:rsidRPr="00422220">
              <w:rPr>
                <w:rFonts w:ascii="Arial" w:hAnsi="Arial" w:cs="Arial"/>
                <w:b/>
                <w:sz w:val="24"/>
              </w:rPr>
              <w:t xml:space="preserve">Epreuve pratique – </w:t>
            </w:r>
            <w:r w:rsidR="00445F01" w:rsidRPr="000216DF">
              <w:rPr>
                <w:rFonts w:ascii="Arial" w:hAnsi="Arial" w:cs="Arial"/>
                <w:b/>
                <w:sz w:val="24"/>
                <w:szCs w:val="28"/>
              </w:rPr>
              <w:t>SESSION 2025</w:t>
            </w:r>
            <w:r w:rsidR="00445F01">
              <w:rPr>
                <w:rFonts w:ascii="Arial" w:hAnsi="Arial" w:cs="Arial"/>
                <w:b/>
                <w:sz w:val="24"/>
                <w:szCs w:val="28"/>
              </w:rPr>
              <w:t xml:space="preserve">    </w:t>
            </w:r>
          </w:p>
        </w:tc>
      </w:tr>
    </w:tbl>
    <w:p w14:paraId="4AC0D294" w14:textId="77777777" w:rsidR="00445F01" w:rsidRPr="000216DF" w:rsidRDefault="00DE3D29" w:rsidP="00445F01">
      <w:pPr>
        <w:spacing w:before="240" w:after="240"/>
        <w:jc w:val="center"/>
        <w:rPr>
          <w:rFonts w:ascii="Arial" w:hAnsi="Arial" w:cs="Arial"/>
          <w:b/>
          <w:sz w:val="24"/>
          <w:szCs w:val="28"/>
        </w:rPr>
      </w:pPr>
      <w:r>
        <w:rPr>
          <w:rFonts w:ascii="Arial" w:eastAsia="Arial" w:hAnsi="Arial" w:cs="Arial"/>
          <w:sz w:val="24"/>
        </w:rPr>
        <w:tab/>
      </w:r>
      <w:r w:rsidR="00445F01" w:rsidRPr="00422220">
        <w:rPr>
          <w:rFonts w:ascii="Arial" w:hAnsi="Arial" w:cs="Arial"/>
          <w:b/>
          <w:sz w:val="24"/>
        </w:rPr>
        <w:t>Eléments de corrigé</w:t>
      </w:r>
      <w:r w:rsidR="00445F01">
        <w:rPr>
          <w:rFonts w:ascii="Arial" w:hAnsi="Arial" w:cs="Arial"/>
          <w:b/>
          <w:sz w:val="24"/>
        </w:rPr>
        <w:t xml:space="preserve"> du sujet n°</w:t>
      </w:r>
    </w:p>
    <w:tbl>
      <w:tblPr>
        <w:tblStyle w:val="Grilledutableau"/>
        <w:tblW w:w="10768" w:type="dxa"/>
        <w:jc w:val="center"/>
        <w:tblLook w:val="04A0" w:firstRow="1" w:lastRow="0" w:firstColumn="1" w:lastColumn="0" w:noHBand="0" w:noVBand="1"/>
      </w:tblPr>
      <w:tblGrid>
        <w:gridCol w:w="1981"/>
        <w:gridCol w:w="2584"/>
        <w:gridCol w:w="4928"/>
        <w:gridCol w:w="1275"/>
      </w:tblGrid>
      <w:tr w:rsidR="00DE3D29" w:rsidRPr="00584618" w14:paraId="0A6893F0" w14:textId="77777777" w:rsidTr="00567FD4">
        <w:trPr>
          <w:jc w:val="center"/>
        </w:trPr>
        <w:tc>
          <w:tcPr>
            <w:tcW w:w="1981" w:type="dxa"/>
            <w:shd w:val="clear" w:color="auto" w:fill="D9D9D9" w:themeFill="background1" w:themeFillShade="D9"/>
            <w:vAlign w:val="center"/>
          </w:tcPr>
          <w:p w14:paraId="50FC7272" w14:textId="77777777" w:rsidR="00DE3D29" w:rsidRPr="00584618" w:rsidRDefault="00DE3D29" w:rsidP="00056075">
            <w:pPr>
              <w:jc w:val="center"/>
              <w:rPr>
                <w:rFonts w:ascii="Arial" w:hAnsi="Arial" w:cs="Arial"/>
                <w:b/>
              </w:rPr>
            </w:pPr>
            <w:r w:rsidRPr="00584618">
              <w:rPr>
                <w:rFonts w:ascii="Arial" w:hAnsi="Arial" w:cs="Arial"/>
                <w:b/>
              </w:rPr>
              <w:t>PRESTATIONS</w:t>
            </w:r>
          </w:p>
        </w:tc>
        <w:tc>
          <w:tcPr>
            <w:tcW w:w="2584" w:type="dxa"/>
            <w:shd w:val="clear" w:color="auto" w:fill="D9D9D9" w:themeFill="background1" w:themeFillShade="D9"/>
            <w:vAlign w:val="center"/>
          </w:tcPr>
          <w:p w14:paraId="7FBF4E3C" w14:textId="77777777" w:rsidR="00DE3D29" w:rsidRPr="00584618" w:rsidRDefault="00DE3D29" w:rsidP="00056075">
            <w:pPr>
              <w:jc w:val="center"/>
              <w:rPr>
                <w:rFonts w:ascii="Arial" w:hAnsi="Arial" w:cs="Arial"/>
                <w:b/>
              </w:rPr>
            </w:pPr>
            <w:r w:rsidRPr="00584618">
              <w:rPr>
                <w:rFonts w:ascii="Arial" w:hAnsi="Arial" w:cs="Arial"/>
                <w:b/>
              </w:rPr>
              <w:t>INDICATEURS D’ÉVALUATION</w:t>
            </w:r>
          </w:p>
        </w:tc>
        <w:tc>
          <w:tcPr>
            <w:tcW w:w="4928" w:type="dxa"/>
            <w:shd w:val="clear" w:color="auto" w:fill="D9D9D9" w:themeFill="background1" w:themeFillShade="D9"/>
          </w:tcPr>
          <w:p w14:paraId="51761A24" w14:textId="230F7C97" w:rsidR="00DE3D29" w:rsidRPr="00584618" w:rsidRDefault="00DE3D29" w:rsidP="00DE3D2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PRECISION</w:t>
            </w:r>
            <w:r w:rsidR="00567FD4">
              <w:rPr>
                <w:rFonts w:ascii="Arial" w:hAnsi="Arial" w:cs="Arial"/>
                <w:b/>
              </w:rPr>
              <w:t>S</w:t>
            </w:r>
            <w:r>
              <w:rPr>
                <w:rFonts w:ascii="Arial" w:hAnsi="Arial" w:cs="Arial"/>
                <w:b/>
              </w:rPr>
              <w:t xml:space="preserve"> DES INDICATEURS POUR LE SUJET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14:paraId="6929574B" w14:textId="3B734DA2" w:rsidR="00DE3D29" w:rsidRPr="00584618" w:rsidRDefault="00DE3D29" w:rsidP="00056075">
            <w:pPr>
              <w:jc w:val="center"/>
              <w:rPr>
                <w:rFonts w:ascii="Arial" w:hAnsi="Arial" w:cs="Arial"/>
                <w:b/>
              </w:rPr>
            </w:pPr>
            <w:r w:rsidRPr="00584618">
              <w:rPr>
                <w:rFonts w:ascii="Arial" w:hAnsi="Arial" w:cs="Arial"/>
                <w:b/>
              </w:rPr>
              <w:t>DURÉE</w:t>
            </w:r>
          </w:p>
          <w:p w14:paraId="7206D00E" w14:textId="77777777" w:rsidR="00DE3D29" w:rsidRPr="00584618" w:rsidRDefault="00DE3D29" w:rsidP="00056075">
            <w:pPr>
              <w:jc w:val="center"/>
              <w:rPr>
                <w:rFonts w:ascii="Arial" w:hAnsi="Arial" w:cs="Arial"/>
                <w:b/>
              </w:rPr>
            </w:pPr>
            <w:r w:rsidRPr="00584618">
              <w:rPr>
                <w:rFonts w:ascii="Arial" w:hAnsi="Arial" w:cs="Arial"/>
                <w:b/>
              </w:rPr>
              <w:t>(minutes)</w:t>
            </w:r>
          </w:p>
        </w:tc>
      </w:tr>
      <w:tr w:rsidR="007A2D7C" w:rsidRPr="00584618" w14:paraId="4A71D1ED" w14:textId="77777777" w:rsidTr="00567FD4">
        <w:trPr>
          <w:trHeight w:val="1180"/>
          <w:jc w:val="center"/>
        </w:trPr>
        <w:tc>
          <w:tcPr>
            <w:tcW w:w="1981" w:type="dxa"/>
            <w:vAlign w:val="center"/>
          </w:tcPr>
          <w:p w14:paraId="47CE747B" w14:textId="0568D87B" w:rsidR="007A2D7C" w:rsidRPr="00567FD4" w:rsidRDefault="007A2D7C" w:rsidP="00056075">
            <w:pPr>
              <w:rPr>
                <w:rFonts w:ascii="Arial" w:hAnsi="Arial" w:cs="Arial"/>
                <w:b/>
              </w:rPr>
            </w:pPr>
            <w:r w:rsidRPr="00567FD4">
              <w:rPr>
                <w:rFonts w:ascii="Arial" w:hAnsi="Arial" w:cs="Arial"/>
                <w:b/>
              </w:rPr>
              <w:t>Maquillage du visage</w:t>
            </w:r>
          </w:p>
        </w:tc>
        <w:tc>
          <w:tcPr>
            <w:tcW w:w="2584" w:type="dxa"/>
            <w:vAlign w:val="center"/>
          </w:tcPr>
          <w:p w14:paraId="023EBACC" w14:textId="77777777" w:rsidR="007A2D7C" w:rsidRPr="006E4369" w:rsidRDefault="007A2D7C" w:rsidP="00102BF3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Maîtrise des techniques</w:t>
            </w:r>
          </w:p>
          <w:p w14:paraId="3B90E765" w14:textId="77777777" w:rsidR="007A2D7C" w:rsidRDefault="007A2D7C" w:rsidP="00102BF3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Mise en valeur du visage</w:t>
            </w:r>
          </w:p>
          <w:p w14:paraId="4109EBE1" w14:textId="77777777" w:rsidR="007A2D7C" w:rsidRDefault="007A2D7C" w:rsidP="00102BF3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Respect des attentes de la cliente</w:t>
            </w:r>
          </w:p>
          <w:p w14:paraId="62B347FA" w14:textId="34AAED95" w:rsidR="007A2D7C" w:rsidRPr="006E4369" w:rsidRDefault="007A2D7C" w:rsidP="00102BF3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Résultat net</w:t>
            </w:r>
          </w:p>
        </w:tc>
        <w:tc>
          <w:tcPr>
            <w:tcW w:w="4928" w:type="dxa"/>
          </w:tcPr>
          <w:p w14:paraId="3EB4A787" w14:textId="77777777" w:rsidR="007A2D7C" w:rsidRPr="00102BF3" w:rsidRDefault="007A2D7C" w:rsidP="00375C1A">
            <w:pPr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1275" w:type="dxa"/>
            <w:vAlign w:val="center"/>
          </w:tcPr>
          <w:p w14:paraId="12DD2F72" w14:textId="6E6BF576" w:rsidR="007A2D7C" w:rsidRPr="00584618" w:rsidRDefault="007A2D7C" w:rsidP="00056075">
            <w:pPr>
              <w:jc w:val="center"/>
              <w:rPr>
                <w:rFonts w:ascii="Arial" w:hAnsi="Arial" w:cs="Arial"/>
              </w:rPr>
            </w:pPr>
            <w:r w:rsidRPr="00584618">
              <w:rPr>
                <w:rFonts w:ascii="Arial" w:hAnsi="Arial" w:cs="Arial"/>
              </w:rPr>
              <w:t>??</w:t>
            </w:r>
          </w:p>
        </w:tc>
      </w:tr>
      <w:tr w:rsidR="007A2D7C" w:rsidRPr="00584618" w14:paraId="0DF23E64" w14:textId="77777777" w:rsidTr="00567FD4">
        <w:trPr>
          <w:jc w:val="center"/>
        </w:trPr>
        <w:tc>
          <w:tcPr>
            <w:tcW w:w="1981" w:type="dxa"/>
            <w:vAlign w:val="center"/>
          </w:tcPr>
          <w:p w14:paraId="6DF736D2" w14:textId="0873B261" w:rsidR="007A2D7C" w:rsidRPr="00567FD4" w:rsidRDefault="007A2D7C" w:rsidP="00056075">
            <w:pPr>
              <w:rPr>
                <w:rFonts w:ascii="Arial" w:hAnsi="Arial" w:cs="Arial"/>
                <w:b/>
              </w:rPr>
            </w:pPr>
            <w:r w:rsidRPr="00567FD4">
              <w:rPr>
                <w:rFonts w:ascii="Arial" w:hAnsi="Arial" w:cs="Arial"/>
                <w:b/>
              </w:rPr>
              <w:t xml:space="preserve">Auto maquillage </w:t>
            </w:r>
          </w:p>
        </w:tc>
        <w:tc>
          <w:tcPr>
            <w:tcW w:w="2584" w:type="dxa"/>
            <w:vAlign w:val="center"/>
          </w:tcPr>
          <w:p w14:paraId="5883EBE3" w14:textId="77777777" w:rsidR="007A2D7C" w:rsidRPr="007A2D7C" w:rsidRDefault="007A2D7C" w:rsidP="007A2D7C">
            <w:pPr>
              <w:rPr>
                <w:rFonts w:ascii="Arial" w:hAnsi="Arial" w:cs="Arial"/>
                <w:sz w:val="20"/>
                <w:szCs w:val="20"/>
              </w:rPr>
            </w:pPr>
            <w:r w:rsidRPr="007A2D7C">
              <w:rPr>
                <w:rFonts w:ascii="Arial" w:hAnsi="Arial" w:cs="Arial"/>
                <w:sz w:val="20"/>
                <w:szCs w:val="20"/>
              </w:rPr>
              <w:t xml:space="preserve">Argumentaire et gestuelle favorisant la vente et l’utilisation de produits et instruments de </w:t>
            </w:r>
            <w:bookmarkStart w:id="0" w:name="_GoBack"/>
            <w:bookmarkEnd w:id="0"/>
            <w:r w:rsidRPr="007A2D7C">
              <w:rPr>
                <w:rFonts w:ascii="Arial" w:hAnsi="Arial" w:cs="Arial"/>
                <w:sz w:val="20"/>
                <w:szCs w:val="20"/>
              </w:rPr>
              <w:t xml:space="preserve">maquillage : </w:t>
            </w:r>
          </w:p>
          <w:p w14:paraId="5249F03E" w14:textId="4E37961A" w:rsidR="007A2D7C" w:rsidRPr="007A2D7C" w:rsidRDefault="007A2D7C" w:rsidP="007A2D7C">
            <w:pPr>
              <w:rPr>
                <w:rFonts w:ascii="Arial" w:hAnsi="Arial" w:cs="Arial"/>
                <w:sz w:val="20"/>
                <w:szCs w:val="20"/>
              </w:rPr>
            </w:pPr>
            <w:r w:rsidRPr="007A2D7C">
              <w:rPr>
                <w:rFonts w:ascii="Arial" w:hAnsi="Arial" w:cs="Arial"/>
                <w:sz w:val="20"/>
                <w:szCs w:val="20"/>
              </w:rPr>
              <w:t>- Langage adapté</w:t>
            </w:r>
          </w:p>
          <w:p w14:paraId="79924E24" w14:textId="77777777" w:rsidR="007A2D7C" w:rsidRPr="007A2D7C" w:rsidRDefault="007A2D7C" w:rsidP="007A2D7C">
            <w:pPr>
              <w:rPr>
                <w:rFonts w:ascii="Arial" w:hAnsi="Arial" w:cs="Arial"/>
                <w:sz w:val="20"/>
                <w:szCs w:val="20"/>
              </w:rPr>
            </w:pPr>
            <w:r w:rsidRPr="007A2D7C">
              <w:rPr>
                <w:rFonts w:ascii="Arial" w:hAnsi="Arial" w:cs="Arial"/>
                <w:sz w:val="20"/>
                <w:szCs w:val="20"/>
              </w:rPr>
              <w:t>- Pertinence de l’argumentaire</w:t>
            </w:r>
          </w:p>
          <w:p w14:paraId="7CCCB030" w14:textId="77777777" w:rsidR="007A2D7C" w:rsidRPr="007A2D7C" w:rsidRDefault="007A2D7C" w:rsidP="007A2D7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A2D7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- Maîtrise d’un vocabulaire professionnel </w:t>
            </w:r>
          </w:p>
          <w:p w14:paraId="3FFF0A21" w14:textId="53901E0B" w:rsidR="007A2D7C" w:rsidRDefault="007A2D7C" w:rsidP="007A2D7C">
            <w:pPr>
              <w:pStyle w:val="Default"/>
              <w:rPr>
                <w:color w:val="auto"/>
                <w:sz w:val="20"/>
                <w:szCs w:val="20"/>
              </w:rPr>
            </w:pPr>
            <w:r w:rsidRPr="007A2D7C">
              <w:rPr>
                <w:sz w:val="20"/>
                <w:szCs w:val="20"/>
              </w:rPr>
              <w:t>- Maîtrise du geste</w:t>
            </w:r>
          </w:p>
        </w:tc>
        <w:tc>
          <w:tcPr>
            <w:tcW w:w="4928" w:type="dxa"/>
          </w:tcPr>
          <w:p w14:paraId="363466EF" w14:textId="77777777" w:rsidR="007A2D7C" w:rsidRPr="00102BF3" w:rsidRDefault="007A2D7C" w:rsidP="00375C1A">
            <w:pPr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1275" w:type="dxa"/>
            <w:vAlign w:val="center"/>
          </w:tcPr>
          <w:p w14:paraId="135DBB97" w14:textId="438A5963" w:rsidR="007A2D7C" w:rsidRPr="00584618" w:rsidRDefault="007A2D7C" w:rsidP="0005607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 minutes maximum</w:t>
            </w:r>
          </w:p>
        </w:tc>
      </w:tr>
    </w:tbl>
    <w:p w14:paraId="384EAD49" w14:textId="77777777" w:rsidR="00854D12" w:rsidRDefault="00854D12" w:rsidP="005A6EBD">
      <w:pPr>
        <w:spacing w:after="0"/>
      </w:pPr>
    </w:p>
    <w:tbl>
      <w:tblPr>
        <w:tblStyle w:val="Grilledutableau"/>
        <w:tblW w:w="10768" w:type="dxa"/>
        <w:jc w:val="center"/>
        <w:tblLook w:val="04A0" w:firstRow="1" w:lastRow="0" w:firstColumn="1" w:lastColumn="0" w:noHBand="0" w:noVBand="1"/>
      </w:tblPr>
      <w:tblGrid>
        <w:gridCol w:w="2031"/>
        <w:gridCol w:w="2500"/>
        <w:gridCol w:w="4962"/>
        <w:gridCol w:w="1275"/>
      </w:tblGrid>
      <w:tr w:rsidR="00102BF3" w:rsidRPr="00584618" w14:paraId="629B9AC9" w14:textId="77777777" w:rsidTr="0066653E">
        <w:trPr>
          <w:jc w:val="center"/>
        </w:trPr>
        <w:tc>
          <w:tcPr>
            <w:tcW w:w="2031" w:type="dxa"/>
            <w:vAlign w:val="center"/>
          </w:tcPr>
          <w:p w14:paraId="1CDBAC2D" w14:textId="3C4691AB" w:rsidR="00102BF3" w:rsidRPr="00567FD4" w:rsidRDefault="00102BF3" w:rsidP="00056075">
            <w:pPr>
              <w:rPr>
                <w:rFonts w:ascii="Arial" w:hAnsi="Arial" w:cs="Arial"/>
                <w:b/>
              </w:rPr>
            </w:pPr>
            <w:r w:rsidRPr="00567FD4">
              <w:rPr>
                <w:rFonts w:ascii="Arial" w:hAnsi="Arial" w:cs="Arial"/>
              </w:rPr>
              <w:sym w:font="Wingdings" w:char="F06F"/>
            </w:r>
            <w:r w:rsidRPr="00567FD4">
              <w:rPr>
                <w:rFonts w:ascii="Arial" w:hAnsi="Arial" w:cs="Arial"/>
              </w:rPr>
              <w:t xml:space="preserve"> </w:t>
            </w:r>
            <w:r w:rsidRPr="00567FD4">
              <w:rPr>
                <w:rFonts w:ascii="Arial" w:hAnsi="Arial" w:cs="Arial"/>
                <w:b/>
              </w:rPr>
              <w:t>Soin des ongles et une pose de vernis classique ou fantaisie</w:t>
            </w:r>
          </w:p>
          <w:p w14:paraId="368E8E23" w14:textId="56712F44" w:rsidR="00102BF3" w:rsidRPr="00567FD4" w:rsidRDefault="00102BF3" w:rsidP="00854D12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  <w:vAlign w:val="center"/>
          </w:tcPr>
          <w:p w14:paraId="28C3DE30" w14:textId="0F97796C" w:rsidR="00854D12" w:rsidRDefault="00854D12" w:rsidP="00854D12">
            <w:pPr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ascii="Arial" w:hAnsi="Arial" w:cs="Arial"/>
                <w:sz w:val="20"/>
                <w:szCs w:val="16"/>
              </w:rPr>
              <w:t>Soin des ongles :</w:t>
            </w:r>
          </w:p>
          <w:p w14:paraId="0D27B389" w14:textId="52191EEA" w:rsidR="00854D12" w:rsidRPr="00854D12" w:rsidRDefault="00854D12" w:rsidP="00854D12">
            <w:pPr>
              <w:rPr>
                <w:rFonts w:ascii="Arial" w:hAnsi="Arial" w:cs="Arial"/>
                <w:sz w:val="20"/>
                <w:szCs w:val="16"/>
              </w:rPr>
            </w:pPr>
            <w:r w:rsidRPr="00854D12">
              <w:rPr>
                <w:rFonts w:ascii="Arial" w:hAnsi="Arial" w:cs="Arial"/>
                <w:sz w:val="20"/>
                <w:szCs w:val="16"/>
              </w:rPr>
              <w:t xml:space="preserve">- Maîtrise de la technique </w:t>
            </w:r>
          </w:p>
          <w:p w14:paraId="471F5580" w14:textId="77777777" w:rsidR="00854D12" w:rsidRPr="00854D12" w:rsidRDefault="00854D12" w:rsidP="00854D12">
            <w:pPr>
              <w:rPr>
                <w:rFonts w:ascii="Arial" w:hAnsi="Arial" w:cs="Arial"/>
                <w:sz w:val="20"/>
                <w:szCs w:val="16"/>
              </w:rPr>
            </w:pPr>
            <w:r w:rsidRPr="00854D12">
              <w:rPr>
                <w:rFonts w:ascii="Arial" w:hAnsi="Arial" w:cs="Arial"/>
                <w:sz w:val="20"/>
                <w:szCs w:val="16"/>
              </w:rPr>
              <w:t>- Enchainement logique des étapes</w:t>
            </w:r>
          </w:p>
          <w:p w14:paraId="181FFB53" w14:textId="77777777" w:rsidR="00854D12" w:rsidRPr="00854D12" w:rsidRDefault="00854D12" w:rsidP="00854D12">
            <w:pPr>
              <w:rPr>
                <w:rFonts w:ascii="Arial" w:hAnsi="Arial" w:cs="Arial"/>
                <w:sz w:val="20"/>
                <w:szCs w:val="16"/>
              </w:rPr>
            </w:pPr>
            <w:r w:rsidRPr="00854D12">
              <w:rPr>
                <w:rFonts w:ascii="Arial" w:hAnsi="Arial" w:cs="Arial"/>
                <w:sz w:val="20"/>
                <w:szCs w:val="16"/>
              </w:rPr>
              <w:t>- Respect de la règlementation en vigueur</w:t>
            </w:r>
          </w:p>
          <w:p w14:paraId="1DF9613E" w14:textId="77777777" w:rsidR="00854D12" w:rsidRPr="00854D12" w:rsidRDefault="00854D12" w:rsidP="00854D12">
            <w:pPr>
              <w:rPr>
                <w:rFonts w:ascii="Arial" w:hAnsi="Arial" w:cs="Arial"/>
                <w:sz w:val="20"/>
                <w:szCs w:val="16"/>
              </w:rPr>
            </w:pPr>
            <w:r w:rsidRPr="00854D12">
              <w:rPr>
                <w:rFonts w:ascii="Arial" w:hAnsi="Arial" w:cs="Arial"/>
                <w:sz w:val="20"/>
                <w:szCs w:val="16"/>
              </w:rPr>
              <w:t>- Respect de l’anatomie et de la physiologie</w:t>
            </w:r>
          </w:p>
          <w:p w14:paraId="031442F2" w14:textId="77777777" w:rsidR="00854D12" w:rsidRPr="00854D12" w:rsidRDefault="00854D12" w:rsidP="00854D12">
            <w:pPr>
              <w:rPr>
                <w:rFonts w:ascii="Arial" w:hAnsi="Arial" w:cs="Arial"/>
                <w:sz w:val="20"/>
                <w:szCs w:val="16"/>
              </w:rPr>
            </w:pPr>
            <w:r w:rsidRPr="00854D12">
              <w:rPr>
                <w:rFonts w:ascii="Arial" w:hAnsi="Arial" w:cs="Arial"/>
                <w:sz w:val="20"/>
                <w:szCs w:val="16"/>
              </w:rPr>
              <w:t>- Qualité du résultat</w:t>
            </w:r>
          </w:p>
          <w:p w14:paraId="3B58F2F7" w14:textId="77777777" w:rsidR="00854D12" w:rsidRPr="00854D12" w:rsidRDefault="00854D12" w:rsidP="00854D12">
            <w:pPr>
              <w:rPr>
                <w:rFonts w:ascii="Arial" w:hAnsi="Arial" w:cs="Arial"/>
                <w:sz w:val="20"/>
                <w:szCs w:val="16"/>
              </w:rPr>
            </w:pPr>
          </w:p>
          <w:p w14:paraId="5E6DB849" w14:textId="4897B657" w:rsidR="00854D12" w:rsidRDefault="00854D12" w:rsidP="00854D12">
            <w:pPr>
              <w:rPr>
                <w:rFonts w:ascii="Arial" w:hAnsi="Arial" w:cs="Arial"/>
                <w:sz w:val="20"/>
                <w:szCs w:val="16"/>
              </w:rPr>
            </w:pPr>
          </w:p>
          <w:p w14:paraId="7F3B0C01" w14:textId="631D0F0B" w:rsidR="00854D12" w:rsidRDefault="00854D12" w:rsidP="00854D12">
            <w:pPr>
              <w:rPr>
                <w:rFonts w:ascii="Arial" w:hAnsi="Arial" w:cs="Arial"/>
                <w:sz w:val="20"/>
                <w:szCs w:val="16"/>
              </w:rPr>
            </w:pPr>
          </w:p>
          <w:p w14:paraId="69A11F1B" w14:textId="7CC44148" w:rsidR="00854D12" w:rsidRPr="00854D12" w:rsidRDefault="00854D12" w:rsidP="00854D12">
            <w:pPr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ascii="Arial" w:hAnsi="Arial" w:cs="Arial"/>
                <w:sz w:val="20"/>
                <w:szCs w:val="16"/>
              </w:rPr>
              <w:t>Pose de vernis :</w:t>
            </w:r>
          </w:p>
          <w:p w14:paraId="65334485" w14:textId="77777777" w:rsidR="00854D12" w:rsidRPr="00854D12" w:rsidRDefault="00854D12" w:rsidP="00854D12">
            <w:pPr>
              <w:rPr>
                <w:rFonts w:ascii="Arial" w:hAnsi="Arial" w:cs="Arial"/>
                <w:sz w:val="20"/>
                <w:szCs w:val="16"/>
              </w:rPr>
            </w:pPr>
            <w:r w:rsidRPr="00854D12">
              <w:rPr>
                <w:rFonts w:ascii="Arial" w:hAnsi="Arial" w:cs="Arial"/>
                <w:sz w:val="20"/>
                <w:szCs w:val="16"/>
              </w:rPr>
              <w:t>- Respect du protocole de pose d’un vernis classique ou pose fantaisie</w:t>
            </w:r>
            <w:r w:rsidRPr="00854D12">
              <w:rPr>
                <w:rFonts w:ascii="Arial" w:hAnsi="Arial" w:cs="Arial"/>
                <w:sz w:val="20"/>
                <w:szCs w:val="16"/>
              </w:rPr>
              <w:br/>
              <w:t>- Maîtrise de la technique</w:t>
            </w:r>
            <w:r w:rsidRPr="00854D12">
              <w:rPr>
                <w:rFonts w:ascii="Arial" w:hAnsi="Arial" w:cs="Arial"/>
                <w:sz w:val="20"/>
                <w:szCs w:val="16"/>
              </w:rPr>
              <w:br/>
              <w:t xml:space="preserve">- Mise en valeur des ongles </w:t>
            </w:r>
          </w:p>
          <w:p w14:paraId="15EF9947" w14:textId="7AD889DD" w:rsidR="00102BF3" w:rsidRPr="00854D12" w:rsidRDefault="00854D12" w:rsidP="00854D12">
            <w:pPr>
              <w:pStyle w:val="Default"/>
              <w:rPr>
                <w:color w:val="auto"/>
                <w:sz w:val="20"/>
                <w:szCs w:val="20"/>
              </w:rPr>
            </w:pPr>
            <w:r w:rsidRPr="00854D12">
              <w:rPr>
                <w:sz w:val="20"/>
                <w:szCs w:val="16"/>
              </w:rPr>
              <w:t>- Qualité du résultat</w:t>
            </w:r>
          </w:p>
        </w:tc>
        <w:tc>
          <w:tcPr>
            <w:tcW w:w="4962" w:type="dxa"/>
          </w:tcPr>
          <w:p w14:paraId="23D7F3FD" w14:textId="77777777" w:rsidR="00102BF3" w:rsidRPr="00102BF3" w:rsidRDefault="00102BF3" w:rsidP="00375C1A">
            <w:pPr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1275" w:type="dxa"/>
            <w:vAlign w:val="center"/>
          </w:tcPr>
          <w:p w14:paraId="6DB1AA17" w14:textId="77777777" w:rsidR="00102BF3" w:rsidRDefault="00854D12" w:rsidP="00056075">
            <w:pPr>
              <w:jc w:val="center"/>
              <w:rPr>
                <w:rFonts w:ascii="Arial" w:hAnsi="Arial" w:cs="Arial"/>
              </w:rPr>
            </w:pPr>
            <w:r w:rsidRPr="00584618">
              <w:rPr>
                <w:rFonts w:ascii="Arial" w:hAnsi="Arial" w:cs="Arial"/>
              </w:rPr>
              <w:t>??</w:t>
            </w:r>
          </w:p>
          <w:p w14:paraId="5AE680EC" w14:textId="77777777" w:rsidR="00854D12" w:rsidRDefault="00854D12" w:rsidP="00056075">
            <w:pPr>
              <w:jc w:val="center"/>
              <w:rPr>
                <w:rFonts w:ascii="Arial" w:hAnsi="Arial" w:cs="Arial"/>
              </w:rPr>
            </w:pPr>
          </w:p>
          <w:p w14:paraId="458F74C1" w14:textId="77777777" w:rsidR="00854D12" w:rsidRDefault="00854D12" w:rsidP="00056075">
            <w:pPr>
              <w:jc w:val="center"/>
              <w:rPr>
                <w:rFonts w:ascii="Arial" w:hAnsi="Arial" w:cs="Arial"/>
              </w:rPr>
            </w:pPr>
          </w:p>
          <w:p w14:paraId="5A2817FD" w14:textId="77777777" w:rsidR="00854D12" w:rsidRDefault="00854D12" w:rsidP="00056075">
            <w:pPr>
              <w:jc w:val="center"/>
              <w:rPr>
                <w:rFonts w:ascii="Arial" w:hAnsi="Arial" w:cs="Arial"/>
              </w:rPr>
            </w:pPr>
          </w:p>
          <w:p w14:paraId="0EFE94CA" w14:textId="77777777" w:rsidR="00854D12" w:rsidRDefault="00854D12" w:rsidP="00056075">
            <w:pPr>
              <w:jc w:val="center"/>
              <w:rPr>
                <w:rFonts w:ascii="Arial" w:hAnsi="Arial" w:cs="Arial"/>
              </w:rPr>
            </w:pPr>
          </w:p>
          <w:p w14:paraId="0E7C2E22" w14:textId="77777777" w:rsidR="00854D12" w:rsidRDefault="00854D12" w:rsidP="00056075">
            <w:pPr>
              <w:jc w:val="center"/>
              <w:rPr>
                <w:rFonts w:ascii="Arial" w:hAnsi="Arial" w:cs="Arial"/>
              </w:rPr>
            </w:pPr>
          </w:p>
          <w:p w14:paraId="0782D9BB" w14:textId="77777777" w:rsidR="00854D12" w:rsidRDefault="00854D12" w:rsidP="00056075">
            <w:pPr>
              <w:jc w:val="center"/>
              <w:rPr>
                <w:rFonts w:ascii="Arial" w:hAnsi="Arial" w:cs="Arial"/>
              </w:rPr>
            </w:pPr>
          </w:p>
          <w:p w14:paraId="032DE699" w14:textId="77777777" w:rsidR="00854D12" w:rsidRDefault="00854D12" w:rsidP="00056075">
            <w:pPr>
              <w:jc w:val="center"/>
              <w:rPr>
                <w:rFonts w:ascii="Arial" w:hAnsi="Arial" w:cs="Arial"/>
              </w:rPr>
            </w:pPr>
          </w:p>
          <w:p w14:paraId="2EB7F76B" w14:textId="6CB6FA7E" w:rsidR="00854D12" w:rsidRPr="00584618" w:rsidRDefault="00854D12" w:rsidP="00056075">
            <w:pPr>
              <w:jc w:val="center"/>
              <w:rPr>
                <w:rFonts w:ascii="Arial" w:hAnsi="Arial" w:cs="Arial"/>
              </w:rPr>
            </w:pPr>
            <w:r w:rsidRPr="00584618">
              <w:rPr>
                <w:rFonts w:ascii="Arial" w:hAnsi="Arial" w:cs="Arial"/>
              </w:rPr>
              <w:t>??</w:t>
            </w:r>
          </w:p>
        </w:tc>
      </w:tr>
      <w:tr w:rsidR="00854D12" w:rsidRPr="00584618" w14:paraId="4AB8364D" w14:textId="77777777" w:rsidTr="00567FD4">
        <w:trPr>
          <w:jc w:val="center"/>
        </w:trPr>
        <w:tc>
          <w:tcPr>
            <w:tcW w:w="10768" w:type="dxa"/>
            <w:gridSpan w:val="4"/>
            <w:vAlign w:val="center"/>
          </w:tcPr>
          <w:p w14:paraId="41B7FED6" w14:textId="565C08FD" w:rsidR="00854D12" w:rsidRPr="00854D12" w:rsidRDefault="00854D12" w:rsidP="00854D12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854D12">
              <w:rPr>
                <w:rFonts w:ascii="Arial" w:hAnsi="Arial" w:cs="Arial"/>
                <w:b/>
                <w:sz w:val="24"/>
              </w:rPr>
              <w:t>OU</w:t>
            </w:r>
          </w:p>
        </w:tc>
      </w:tr>
      <w:tr w:rsidR="00854D12" w:rsidRPr="00584618" w14:paraId="6C6D38FC" w14:textId="77777777" w:rsidTr="0066653E">
        <w:trPr>
          <w:jc w:val="center"/>
        </w:trPr>
        <w:tc>
          <w:tcPr>
            <w:tcW w:w="2031" w:type="dxa"/>
            <w:vAlign w:val="center"/>
          </w:tcPr>
          <w:p w14:paraId="2D06B119" w14:textId="4F2F26E8" w:rsidR="00854D12" w:rsidRDefault="00854D12" w:rsidP="0005607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sym w:font="Wingdings" w:char="F06F"/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567FD4">
              <w:rPr>
                <w:rFonts w:ascii="Arial" w:hAnsi="Arial" w:cs="Arial"/>
                <w:b/>
              </w:rPr>
              <w:t>Pose de vernis semi-permanent</w:t>
            </w:r>
          </w:p>
        </w:tc>
        <w:tc>
          <w:tcPr>
            <w:tcW w:w="2500" w:type="dxa"/>
            <w:vAlign w:val="center"/>
          </w:tcPr>
          <w:p w14:paraId="09BB3582" w14:textId="77777777" w:rsidR="00854D12" w:rsidRPr="00854D12" w:rsidRDefault="00854D12" w:rsidP="00854D12">
            <w:pPr>
              <w:rPr>
                <w:rFonts w:ascii="Arial" w:hAnsi="Arial" w:cs="Arial"/>
                <w:sz w:val="20"/>
                <w:szCs w:val="16"/>
              </w:rPr>
            </w:pPr>
            <w:r w:rsidRPr="00854D12">
              <w:rPr>
                <w:rFonts w:ascii="Arial" w:hAnsi="Arial" w:cs="Arial"/>
                <w:sz w:val="20"/>
                <w:szCs w:val="16"/>
              </w:rPr>
              <w:t>- Respect du protocole de pose d’un vernis semi-permanent</w:t>
            </w:r>
            <w:r w:rsidRPr="00854D12">
              <w:rPr>
                <w:rFonts w:ascii="Arial" w:hAnsi="Arial" w:cs="Arial"/>
                <w:sz w:val="20"/>
                <w:szCs w:val="16"/>
              </w:rPr>
              <w:br/>
              <w:t>- Maîtrise de la technique</w:t>
            </w:r>
            <w:r w:rsidRPr="00854D12">
              <w:rPr>
                <w:rFonts w:ascii="Arial" w:hAnsi="Arial" w:cs="Arial"/>
                <w:sz w:val="20"/>
                <w:szCs w:val="16"/>
              </w:rPr>
              <w:br/>
              <w:t xml:space="preserve">- Mise en valeur des ongles </w:t>
            </w:r>
          </w:p>
          <w:p w14:paraId="74C4C852" w14:textId="6E00625D" w:rsidR="00854D12" w:rsidRPr="00854D12" w:rsidRDefault="00854D12" w:rsidP="00854D12">
            <w:pPr>
              <w:rPr>
                <w:rFonts w:ascii="Arial" w:hAnsi="Arial" w:cs="Arial"/>
                <w:sz w:val="20"/>
                <w:szCs w:val="16"/>
              </w:rPr>
            </w:pPr>
            <w:r w:rsidRPr="00854D12">
              <w:rPr>
                <w:rFonts w:ascii="Arial" w:hAnsi="Arial" w:cs="Arial"/>
                <w:sz w:val="20"/>
                <w:szCs w:val="16"/>
              </w:rPr>
              <w:t>- Qualité du résultat</w:t>
            </w:r>
          </w:p>
        </w:tc>
        <w:tc>
          <w:tcPr>
            <w:tcW w:w="4962" w:type="dxa"/>
          </w:tcPr>
          <w:p w14:paraId="3C45F37E" w14:textId="77777777" w:rsidR="00854D12" w:rsidRPr="00102BF3" w:rsidRDefault="00854D12" w:rsidP="00375C1A">
            <w:pPr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1275" w:type="dxa"/>
            <w:vAlign w:val="center"/>
          </w:tcPr>
          <w:p w14:paraId="629AEC6F" w14:textId="060A3F15" w:rsidR="00854D12" w:rsidRPr="00584618" w:rsidRDefault="000D3C64" w:rsidP="00056075">
            <w:pPr>
              <w:jc w:val="center"/>
              <w:rPr>
                <w:rFonts w:ascii="Arial" w:hAnsi="Arial" w:cs="Arial"/>
              </w:rPr>
            </w:pPr>
            <w:r w:rsidRPr="00584618">
              <w:rPr>
                <w:rFonts w:ascii="Arial" w:hAnsi="Arial" w:cs="Arial"/>
              </w:rPr>
              <w:t>??</w:t>
            </w:r>
          </w:p>
        </w:tc>
      </w:tr>
    </w:tbl>
    <w:p w14:paraId="1F867638" w14:textId="77777777" w:rsidR="005A6AE1" w:rsidRPr="005A6AE1" w:rsidRDefault="005A6AE1" w:rsidP="005A6A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5276139A" w14:textId="0D7DAC52" w:rsidR="00DE3D29" w:rsidRDefault="00DE3D29" w:rsidP="00DE3D29">
      <w:pPr>
        <w:spacing w:before="120" w:after="120"/>
        <w:jc w:val="center"/>
        <w:rPr>
          <w:rFonts w:ascii="Arial" w:hAnsi="Arial" w:cs="Arial"/>
          <w:b/>
          <w:sz w:val="24"/>
          <w:szCs w:val="28"/>
        </w:rPr>
      </w:pPr>
    </w:p>
    <w:p w14:paraId="294888DB" w14:textId="4BB66632" w:rsidR="0042770B" w:rsidRDefault="0042770B" w:rsidP="00DE3D29">
      <w:pPr>
        <w:spacing w:before="120" w:after="120"/>
        <w:jc w:val="center"/>
        <w:rPr>
          <w:rFonts w:ascii="Arial" w:hAnsi="Arial" w:cs="Arial"/>
          <w:b/>
          <w:sz w:val="24"/>
          <w:szCs w:val="28"/>
        </w:rPr>
      </w:pPr>
    </w:p>
    <w:tbl>
      <w:tblPr>
        <w:tblStyle w:val="Grilledutableau1"/>
        <w:tblW w:w="10201" w:type="dxa"/>
        <w:jc w:val="center"/>
        <w:tblCellMar>
          <w:top w:w="7" w:type="dxa"/>
          <w:left w:w="107" w:type="dxa"/>
          <w:right w:w="93" w:type="dxa"/>
        </w:tblCellMar>
        <w:tblLook w:val="04A0" w:firstRow="1" w:lastRow="0" w:firstColumn="1" w:lastColumn="0" w:noHBand="0" w:noVBand="1"/>
      </w:tblPr>
      <w:tblGrid>
        <w:gridCol w:w="10201"/>
      </w:tblGrid>
      <w:tr w:rsidR="00A93A2A" w:rsidRPr="00A93A2A" w14:paraId="2A064012" w14:textId="77777777" w:rsidTr="00F27E5A">
        <w:trPr>
          <w:jc w:val="center"/>
        </w:trPr>
        <w:tc>
          <w:tcPr>
            <w:tcW w:w="10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A437C5A" w14:textId="77777777" w:rsidR="00A93A2A" w:rsidRPr="0042770B" w:rsidRDefault="00A93A2A" w:rsidP="00F27E5A">
            <w:pPr>
              <w:ind w:right="18"/>
              <w:jc w:val="center"/>
              <w:rPr>
                <w:rFonts w:ascii="Arial" w:hAnsi="Arial" w:cs="Arial"/>
                <w:b/>
              </w:rPr>
            </w:pPr>
            <w:r w:rsidRPr="0042770B">
              <w:rPr>
                <w:rFonts w:ascii="Arial" w:eastAsia="Arial" w:hAnsi="Arial" w:cs="Arial"/>
                <w:b/>
              </w:rPr>
              <w:t xml:space="preserve">ÉLÉMENTS DE CORRECTION DE LA DÉMONSTRATION    (Maximum 15 min)  </w:t>
            </w:r>
          </w:p>
        </w:tc>
      </w:tr>
      <w:tr w:rsidR="00A93A2A" w:rsidRPr="00A93A2A" w14:paraId="4BC0384E" w14:textId="77777777" w:rsidTr="00F27E5A">
        <w:trPr>
          <w:trHeight w:val="6827"/>
          <w:jc w:val="center"/>
        </w:trPr>
        <w:tc>
          <w:tcPr>
            <w:tcW w:w="10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2D141" w14:textId="77777777" w:rsidR="00567FD4" w:rsidRDefault="00A93A2A" w:rsidP="00F27E5A">
            <w:pPr>
              <w:spacing w:after="6"/>
              <w:rPr>
                <w:rFonts w:ascii="Arial" w:eastAsia="Arial" w:hAnsi="Arial" w:cs="Arial"/>
                <w:b/>
              </w:rPr>
            </w:pPr>
            <w:r w:rsidRPr="00A93A2A">
              <w:rPr>
                <w:rFonts w:ascii="Arial" w:eastAsia="Arial" w:hAnsi="Arial" w:cs="Arial"/>
                <w:b/>
              </w:rPr>
              <w:t xml:space="preserve"> </w:t>
            </w:r>
          </w:p>
          <w:p w14:paraId="4CD4BA6F" w14:textId="663E243E" w:rsidR="00A93A2A" w:rsidRDefault="00A93A2A" w:rsidP="00F27E5A">
            <w:pPr>
              <w:spacing w:after="6"/>
              <w:rPr>
                <w:rFonts w:ascii="Arial" w:eastAsia="Arial" w:hAnsi="Arial" w:cs="Arial"/>
              </w:rPr>
            </w:pPr>
            <w:r w:rsidRPr="00A93A2A">
              <w:rPr>
                <w:rFonts w:ascii="Arial" w:eastAsia="Arial" w:hAnsi="Arial" w:cs="Arial"/>
                <w:b/>
              </w:rPr>
              <w:t>L</w:t>
            </w:r>
            <w:r w:rsidR="00567FD4">
              <w:rPr>
                <w:rFonts w:ascii="Arial" w:eastAsia="Arial" w:hAnsi="Arial" w:cs="Arial"/>
                <w:b/>
              </w:rPr>
              <w:t xml:space="preserve">e candidat </w:t>
            </w:r>
            <w:r w:rsidRPr="00A93A2A">
              <w:rPr>
                <w:rFonts w:ascii="Arial" w:eastAsia="Arial" w:hAnsi="Arial" w:cs="Arial"/>
                <w:b/>
              </w:rPr>
              <w:t>doit s’adresser à la cliente en vue de l’auto-maquillage</w:t>
            </w:r>
            <w:r w:rsidRPr="00A93A2A">
              <w:rPr>
                <w:rFonts w:ascii="Arial" w:eastAsia="Arial" w:hAnsi="Arial" w:cs="Arial"/>
              </w:rPr>
              <w:t xml:space="preserve"> </w:t>
            </w:r>
          </w:p>
          <w:p w14:paraId="79015AC0" w14:textId="77777777" w:rsidR="00C451FC" w:rsidRPr="00A93A2A" w:rsidRDefault="00C451FC" w:rsidP="00F27E5A">
            <w:pPr>
              <w:spacing w:after="6"/>
              <w:rPr>
                <w:rFonts w:ascii="Arial" w:hAnsi="Arial" w:cs="Arial"/>
              </w:rPr>
            </w:pPr>
          </w:p>
          <w:p w14:paraId="180105E3" w14:textId="77777777" w:rsidR="00A93A2A" w:rsidRPr="00A93A2A" w:rsidRDefault="00A93A2A" w:rsidP="00F27E5A">
            <w:pPr>
              <w:rPr>
                <w:rFonts w:ascii="Arial" w:hAnsi="Arial" w:cs="Arial"/>
              </w:rPr>
            </w:pPr>
            <w:r w:rsidRPr="00A93A2A">
              <w:rPr>
                <w:rFonts w:ascii="Arial" w:eastAsia="Arial" w:hAnsi="Arial" w:cs="Arial"/>
              </w:rPr>
              <w:t xml:space="preserve"> </w:t>
            </w:r>
            <w:r w:rsidRPr="00A93A2A">
              <w:rPr>
                <w:rFonts w:ascii="Arial" w:eastAsia="Arial" w:hAnsi="Arial" w:cs="Arial"/>
                <w:u w:val="single"/>
              </w:rPr>
              <w:t>Introduction</w:t>
            </w:r>
            <w:r w:rsidRPr="00A93A2A">
              <w:rPr>
                <w:rFonts w:ascii="Arial" w:eastAsia="Arial" w:hAnsi="Arial" w:cs="Arial"/>
              </w:rPr>
              <w:t xml:space="preserve"> : </w:t>
            </w:r>
          </w:p>
          <w:p w14:paraId="7A4B9141" w14:textId="77777777" w:rsidR="00A93A2A" w:rsidRPr="00A93A2A" w:rsidRDefault="00A93A2A" w:rsidP="00A93A2A">
            <w:pPr>
              <w:numPr>
                <w:ilvl w:val="0"/>
                <w:numId w:val="31"/>
              </w:numPr>
              <w:ind w:hanging="360"/>
              <w:rPr>
                <w:rFonts w:ascii="Arial" w:hAnsi="Arial" w:cs="Arial"/>
              </w:rPr>
            </w:pPr>
            <w:r w:rsidRPr="00A93A2A">
              <w:rPr>
                <w:rFonts w:ascii="Arial" w:eastAsia="Arial" w:hAnsi="Arial" w:cs="Arial"/>
              </w:rPr>
              <w:t>Phrase de politesse</w:t>
            </w:r>
          </w:p>
          <w:p w14:paraId="401068DE" w14:textId="77777777" w:rsidR="00A93A2A" w:rsidRPr="00A93A2A" w:rsidRDefault="00A93A2A" w:rsidP="00A93A2A">
            <w:pPr>
              <w:numPr>
                <w:ilvl w:val="0"/>
                <w:numId w:val="31"/>
              </w:numPr>
              <w:ind w:hanging="360"/>
              <w:rPr>
                <w:rFonts w:ascii="Arial" w:hAnsi="Arial" w:cs="Arial"/>
              </w:rPr>
            </w:pPr>
            <w:r w:rsidRPr="00A93A2A">
              <w:rPr>
                <w:rFonts w:ascii="Arial" w:eastAsia="Arial" w:hAnsi="Arial" w:cs="Arial"/>
              </w:rPr>
              <w:t xml:space="preserve">Sujet de la démonstration et contexte professionnel </w:t>
            </w:r>
          </w:p>
          <w:p w14:paraId="5093E909" w14:textId="77777777" w:rsidR="00A93A2A" w:rsidRPr="00A93A2A" w:rsidRDefault="00A93A2A" w:rsidP="00A93A2A">
            <w:pPr>
              <w:numPr>
                <w:ilvl w:val="0"/>
                <w:numId w:val="31"/>
              </w:numPr>
              <w:ind w:hanging="360"/>
              <w:rPr>
                <w:rFonts w:ascii="Arial" w:hAnsi="Arial" w:cs="Arial"/>
              </w:rPr>
            </w:pPr>
            <w:r w:rsidRPr="00A93A2A">
              <w:rPr>
                <w:rFonts w:ascii="Arial" w:eastAsia="Arial" w:hAnsi="Arial" w:cs="Arial"/>
              </w:rPr>
              <w:t xml:space="preserve">Plan de la démonstration </w:t>
            </w:r>
          </w:p>
          <w:p w14:paraId="555FD6AF" w14:textId="77777777" w:rsidR="00A93A2A" w:rsidRPr="00A93A2A" w:rsidRDefault="00A93A2A" w:rsidP="00A93A2A">
            <w:pPr>
              <w:numPr>
                <w:ilvl w:val="0"/>
                <w:numId w:val="31"/>
              </w:numPr>
              <w:ind w:hanging="360"/>
              <w:rPr>
                <w:rFonts w:ascii="Arial" w:hAnsi="Arial" w:cs="Arial"/>
              </w:rPr>
            </w:pPr>
            <w:r w:rsidRPr="00A93A2A">
              <w:rPr>
                <w:rFonts w:ascii="Arial" w:eastAsia="Arial" w:hAnsi="Arial" w:cs="Arial"/>
              </w:rPr>
              <w:t xml:space="preserve">Environnement (hygiène, poste…) </w:t>
            </w:r>
          </w:p>
          <w:p w14:paraId="58BBDE4D" w14:textId="77777777" w:rsidR="00A93A2A" w:rsidRPr="00A93A2A" w:rsidRDefault="00A93A2A" w:rsidP="00A93A2A">
            <w:pPr>
              <w:numPr>
                <w:ilvl w:val="0"/>
                <w:numId w:val="31"/>
              </w:numPr>
              <w:ind w:hanging="360"/>
              <w:rPr>
                <w:rFonts w:ascii="Arial" w:hAnsi="Arial" w:cs="Arial"/>
              </w:rPr>
            </w:pPr>
            <w:r w:rsidRPr="00A93A2A">
              <w:rPr>
                <w:rFonts w:ascii="Arial" w:eastAsia="Arial" w:hAnsi="Arial" w:cs="Arial"/>
              </w:rPr>
              <w:t xml:space="preserve">Matériels et produits nécessaires </w:t>
            </w:r>
          </w:p>
          <w:p w14:paraId="3A4C0AF0" w14:textId="77777777" w:rsidR="00A93A2A" w:rsidRPr="00A93A2A" w:rsidRDefault="00A93A2A" w:rsidP="00F27E5A">
            <w:pPr>
              <w:rPr>
                <w:rFonts w:ascii="Arial" w:hAnsi="Arial" w:cs="Arial"/>
              </w:rPr>
            </w:pPr>
            <w:r w:rsidRPr="00A93A2A">
              <w:rPr>
                <w:rFonts w:ascii="Arial" w:eastAsia="Arial" w:hAnsi="Arial" w:cs="Arial"/>
              </w:rPr>
              <w:t xml:space="preserve"> </w:t>
            </w:r>
          </w:p>
          <w:p w14:paraId="124C604C" w14:textId="77777777" w:rsidR="00A93A2A" w:rsidRPr="00A93A2A" w:rsidRDefault="00A93A2A" w:rsidP="00F27E5A">
            <w:pPr>
              <w:rPr>
                <w:rFonts w:ascii="Arial" w:hAnsi="Arial" w:cs="Arial"/>
              </w:rPr>
            </w:pPr>
            <w:r w:rsidRPr="00A93A2A">
              <w:rPr>
                <w:rFonts w:ascii="Arial" w:eastAsia="Arial" w:hAnsi="Arial" w:cs="Arial"/>
                <w:u w:val="single"/>
              </w:rPr>
              <w:t>Développement</w:t>
            </w:r>
            <w:r w:rsidRPr="00A93A2A">
              <w:rPr>
                <w:rFonts w:ascii="Arial" w:eastAsia="Arial" w:hAnsi="Arial" w:cs="Arial"/>
              </w:rPr>
              <w:t xml:space="preserve"> : </w:t>
            </w:r>
          </w:p>
          <w:p w14:paraId="1717058D" w14:textId="77777777" w:rsidR="00A93A2A" w:rsidRPr="00A93A2A" w:rsidRDefault="00A93A2A" w:rsidP="00A93A2A">
            <w:pPr>
              <w:numPr>
                <w:ilvl w:val="0"/>
                <w:numId w:val="31"/>
              </w:numPr>
              <w:ind w:hanging="360"/>
              <w:rPr>
                <w:rFonts w:ascii="Arial" w:hAnsi="Arial" w:cs="Arial"/>
              </w:rPr>
            </w:pPr>
            <w:r w:rsidRPr="00A93A2A">
              <w:rPr>
                <w:rFonts w:ascii="Arial" w:eastAsia="Arial" w:hAnsi="Arial" w:cs="Arial"/>
              </w:rPr>
              <w:t xml:space="preserve">Définir le maquillage de la situation proposée </w:t>
            </w:r>
          </w:p>
          <w:p w14:paraId="693C9FB4" w14:textId="77777777" w:rsidR="00A93A2A" w:rsidRPr="00A93A2A" w:rsidRDefault="00A93A2A" w:rsidP="00A93A2A">
            <w:pPr>
              <w:numPr>
                <w:ilvl w:val="0"/>
                <w:numId w:val="31"/>
              </w:numPr>
              <w:ind w:hanging="360"/>
              <w:rPr>
                <w:rFonts w:ascii="Arial" w:hAnsi="Arial" w:cs="Arial"/>
              </w:rPr>
            </w:pPr>
            <w:r w:rsidRPr="00A93A2A">
              <w:rPr>
                <w:rFonts w:ascii="Arial" w:eastAsia="Arial" w:hAnsi="Arial" w:cs="Arial"/>
              </w:rPr>
              <w:t xml:space="preserve">Définir la technique à réaliser et les objectifs avec les verbes d’action (de préférence) </w:t>
            </w:r>
          </w:p>
          <w:p w14:paraId="55C7A00B" w14:textId="77777777" w:rsidR="00A93A2A" w:rsidRPr="00A93A2A" w:rsidRDefault="00A93A2A" w:rsidP="00A93A2A">
            <w:pPr>
              <w:numPr>
                <w:ilvl w:val="0"/>
                <w:numId w:val="31"/>
              </w:numPr>
              <w:ind w:hanging="360"/>
              <w:rPr>
                <w:rFonts w:ascii="Arial" w:hAnsi="Arial" w:cs="Arial"/>
              </w:rPr>
            </w:pPr>
            <w:r w:rsidRPr="00A93A2A">
              <w:rPr>
                <w:rFonts w:ascii="Arial" w:eastAsia="Arial" w:hAnsi="Arial" w:cs="Arial"/>
              </w:rPr>
              <w:t xml:space="preserve">Analyser les caractéristiques morphologiques, carnation…du modèle, et prendre en compte les corrections à effectuer </w:t>
            </w:r>
          </w:p>
          <w:p w14:paraId="6653B629" w14:textId="77777777" w:rsidR="00A93A2A" w:rsidRPr="00A93A2A" w:rsidRDefault="00A93A2A" w:rsidP="00A93A2A">
            <w:pPr>
              <w:numPr>
                <w:ilvl w:val="0"/>
                <w:numId w:val="31"/>
              </w:numPr>
              <w:ind w:hanging="360"/>
              <w:rPr>
                <w:rFonts w:ascii="Arial" w:hAnsi="Arial" w:cs="Arial"/>
              </w:rPr>
            </w:pPr>
            <w:r w:rsidRPr="00A93A2A">
              <w:rPr>
                <w:rFonts w:ascii="Arial" w:eastAsia="Arial" w:hAnsi="Arial" w:cs="Arial"/>
              </w:rPr>
              <w:t xml:space="preserve">Justifier le choix de la technique, des produits (textures, couleurs…) et des matériels utilisés (pinceaux, éponges…) par rapport à la situation professionnelle et au modèle </w:t>
            </w:r>
          </w:p>
          <w:p w14:paraId="34803FE0" w14:textId="77777777" w:rsidR="00A93A2A" w:rsidRPr="00A93A2A" w:rsidRDefault="00A93A2A" w:rsidP="00A93A2A">
            <w:pPr>
              <w:numPr>
                <w:ilvl w:val="0"/>
                <w:numId w:val="31"/>
              </w:numPr>
              <w:ind w:hanging="360"/>
              <w:rPr>
                <w:rFonts w:ascii="Arial" w:hAnsi="Arial" w:cs="Arial"/>
              </w:rPr>
            </w:pPr>
            <w:r w:rsidRPr="00A93A2A">
              <w:rPr>
                <w:rFonts w:ascii="Arial" w:eastAsia="Arial" w:hAnsi="Arial" w:cs="Arial"/>
              </w:rPr>
              <w:t xml:space="preserve">Démonstration commentée pertinente et complète en argumentant la technique et des produits de vente associées </w:t>
            </w:r>
          </w:p>
          <w:p w14:paraId="371F4D51" w14:textId="77777777" w:rsidR="00A93A2A" w:rsidRPr="00A93A2A" w:rsidRDefault="00A93A2A" w:rsidP="00A93A2A">
            <w:pPr>
              <w:numPr>
                <w:ilvl w:val="0"/>
                <w:numId w:val="31"/>
              </w:numPr>
              <w:ind w:hanging="360"/>
              <w:rPr>
                <w:rFonts w:ascii="Arial" w:hAnsi="Arial" w:cs="Arial"/>
              </w:rPr>
            </w:pPr>
            <w:r w:rsidRPr="00A93A2A">
              <w:rPr>
                <w:rFonts w:ascii="Arial" w:eastAsia="Arial" w:hAnsi="Arial" w:cs="Arial"/>
              </w:rPr>
              <w:t xml:space="preserve">Qualité de la communication (expression, ton de voix, audibilité…) et langage adapté </w:t>
            </w:r>
          </w:p>
          <w:p w14:paraId="46E5E734" w14:textId="77777777" w:rsidR="00A93A2A" w:rsidRPr="00A93A2A" w:rsidRDefault="00A93A2A" w:rsidP="00A93A2A">
            <w:pPr>
              <w:numPr>
                <w:ilvl w:val="0"/>
                <w:numId w:val="31"/>
              </w:numPr>
              <w:ind w:hanging="360"/>
              <w:rPr>
                <w:rFonts w:ascii="Arial" w:hAnsi="Arial" w:cs="Arial"/>
              </w:rPr>
            </w:pPr>
            <w:r w:rsidRPr="00A93A2A">
              <w:rPr>
                <w:rFonts w:ascii="Arial" w:eastAsia="Arial" w:hAnsi="Arial" w:cs="Arial"/>
              </w:rPr>
              <w:t xml:space="preserve">Présentation cohérente et structurée </w:t>
            </w:r>
          </w:p>
          <w:p w14:paraId="7CE39A5E" w14:textId="77777777" w:rsidR="00A93A2A" w:rsidRPr="00A93A2A" w:rsidRDefault="00A93A2A" w:rsidP="00A93A2A">
            <w:pPr>
              <w:numPr>
                <w:ilvl w:val="0"/>
                <w:numId w:val="31"/>
              </w:numPr>
              <w:ind w:hanging="360"/>
              <w:rPr>
                <w:rFonts w:ascii="Arial" w:hAnsi="Arial" w:cs="Arial"/>
              </w:rPr>
            </w:pPr>
            <w:r w:rsidRPr="00A93A2A">
              <w:rPr>
                <w:rFonts w:ascii="Arial" w:eastAsia="Arial" w:hAnsi="Arial" w:cs="Arial"/>
              </w:rPr>
              <w:t xml:space="preserve">Maîtrise gestuelle adaptée </w:t>
            </w:r>
          </w:p>
          <w:p w14:paraId="42A5F83E" w14:textId="77777777" w:rsidR="00A93A2A" w:rsidRPr="00A93A2A" w:rsidRDefault="00A93A2A" w:rsidP="00F27E5A">
            <w:pPr>
              <w:rPr>
                <w:rFonts w:ascii="Arial" w:hAnsi="Arial" w:cs="Arial"/>
              </w:rPr>
            </w:pPr>
            <w:r w:rsidRPr="00A93A2A">
              <w:rPr>
                <w:rFonts w:ascii="Arial" w:eastAsia="Arial" w:hAnsi="Arial" w:cs="Arial"/>
              </w:rPr>
              <w:t xml:space="preserve"> </w:t>
            </w:r>
          </w:p>
          <w:p w14:paraId="7431322B" w14:textId="77777777" w:rsidR="00A93A2A" w:rsidRPr="00A93A2A" w:rsidRDefault="00A93A2A" w:rsidP="00F27E5A">
            <w:pPr>
              <w:rPr>
                <w:rFonts w:ascii="Arial" w:hAnsi="Arial" w:cs="Arial"/>
              </w:rPr>
            </w:pPr>
            <w:r w:rsidRPr="00A93A2A">
              <w:rPr>
                <w:rFonts w:ascii="Arial" w:eastAsia="Arial" w:hAnsi="Arial" w:cs="Arial"/>
              </w:rPr>
              <w:t xml:space="preserve"> </w:t>
            </w:r>
            <w:r w:rsidRPr="00A93A2A">
              <w:rPr>
                <w:rFonts w:ascii="Arial" w:eastAsia="Arial" w:hAnsi="Arial" w:cs="Arial"/>
                <w:u w:val="single"/>
              </w:rPr>
              <w:t>Conclusion</w:t>
            </w:r>
            <w:r w:rsidRPr="00A93A2A">
              <w:rPr>
                <w:rFonts w:ascii="Arial" w:eastAsia="Arial" w:hAnsi="Arial" w:cs="Arial"/>
              </w:rPr>
              <w:t xml:space="preserve"> : </w:t>
            </w:r>
          </w:p>
          <w:p w14:paraId="1E5E9F0C" w14:textId="77777777" w:rsidR="00A93A2A" w:rsidRPr="00A93A2A" w:rsidRDefault="00A93A2A" w:rsidP="00A93A2A">
            <w:pPr>
              <w:numPr>
                <w:ilvl w:val="0"/>
                <w:numId w:val="31"/>
              </w:numPr>
              <w:ind w:hanging="360"/>
              <w:rPr>
                <w:rFonts w:ascii="Arial" w:hAnsi="Arial" w:cs="Arial"/>
              </w:rPr>
            </w:pPr>
            <w:r w:rsidRPr="00A93A2A">
              <w:rPr>
                <w:rFonts w:ascii="Arial" w:eastAsia="Arial" w:hAnsi="Arial" w:cs="Arial"/>
              </w:rPr>
              <w:t xml:space="preserve">Appréciation des résultats obtenus  </w:t>
            </w:r>
          </w:p>
          <w:p w14:paraId="2F0859EA" w14:textId="77777777" w:rsidR="00A93A2A" w:rsidRPr="00A93A2A" w:rsidRDefault="00A93A2A" w:rsidP="00A93A2A">
            <w:pPr>
              <w:numPr>
                <w:ilvl w:val="0"/>
                <w:numId w:val="31"/>
              </w:numPr>
              <w:ind w:hanging="360"/>
              <w:rPr>
                <w:rFonts w:ascii="Arial" w:hAnsi="Arial" w:cs="Arial"/>
              </w:rPr>
            </w:pPr>
            <w:r w:rsidRPr="00A93A2A">
              <w:rPr>
                <w:rFonts w:ascii="Arial" w:eastAsia="Arial" w:hAnsi="Arial" w:cs="Arial"/>
              </w:rPr>
              <w:t xml:space="preserve">Favoriser une future vente (produit ou prestation) </w:t>
            </w:r>
          </w:p>
          <w:p w14:paraId="6E6E3594" w14:textId="77777777" w:rsidR="00A93A2A" w:rsidRPr="00A93A2A" w:rsidRDefault="00A93A2A" w:rsidP="00A93A2A">
            <w:pPr>
              <w:numPr>
                <w:ilvl w:val="0"/>
                <w:numId w:val="31"/>
              </w:numPr>
              <w:ind w:hanging="360"/>
              <w:rPr>
                <w:rFonts w:ascii="Arial" w:hAnsi="Arial" w:cs="Arial"/>
              </w:rPr>
            </w:pPr>
            <w:r w:rsidRPr="00A93A2A">
              <w:rPr>
                <w:rFonts w:ascii="Arial" w:eastAsia="Arial" w:hAnsi="Arial" w:cs="Arial"/>
              </w:rPr>
              <w:t xml:space="preserve">Phrase de politesse </w:t>
            </w:r>
          </w:p>
          <w:p w14:paraId="150A6B39" w14:textId="77777777" w:rsidR="00A93A2A" w:rsidRPr="00A93A2A" w:rsidRDefault="00A93A2A" w:rsidP="00A93A2A">
            <w:pPr>
              <w:numPr>
                <w:ilvl w:val="0"/>
                <w:numId w:val="31"/>
              </w:numPr>
              <w:ind w:hanging="360"/>
              <w:rPr>
                <w:rFonts w:ascii="Arial" w:hAnsi="Arial" w:cs="Arial"/>
              </w:rPr>
            </w:pPr>
            <w:r w:rsidRPr="00A93A2A">
              <w:rPr>
                <w:rFonts w:ascii="Arial" w:eastAsia="Arial" w:hAnsi="Arial" w:cs="Arial"/>
              </w:rPr>
              <w:t xml:space="preserve">Phrase de conclusion en proposant à la cliente de s’auto-maquiller (ne pas pénaliser l’apprenant si cette approche n’est pas réalisée) </w:t>
            </w:r>
          </w:p>
        </w:tc>
      </w:tr>
    </w:tbl>
    <w:p w14:paraId="4F5131AD" w14:textId="2753143E" w:rsidR="00A93A2A" w:rsidRDefault="00A93A2A" w:rsidP="00584618">
      <w:pPr>
        <w:rPr>
          <w:rFonts w:ascii="Arial" w:hAnsi="Arial" w:cs="Arial"/>
        </w:rPr>
      </w:pPr>
    </w:p>
    <w:sectPr w:rsidR="00A93A2A" w:rsidSect="0058461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37" w:bottom="720" w:left="737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0701B7" w14:textId="77777777" w:rsidR="000F6A79" w:rsidRDefault="000F6A79" w:rsidP="00831C48">
      <w:pPr>
        <w:spacing w:after="0" w:line="240" w:lineRule="auto"/>
      </w:pPr>
      <w:r>
        <w:separator/>
      </w:r>
    </w:p>
  </w:endnote>
  <w:endnote w:type="continuationSeparator" w:id="0">
    <w:p w14:paraId="266728F7" w14:textId="77777777" w:rsidR="000F6A79" w:rsidRDefault="000F6A79" w:rsidP="00831C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F9BA0E" w14:textId="77777777" w:rsidR="004835FC" w:rsidRDefault="004835FC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Grilledutableau"/>
      <w:tblW w:w="0" w:type="auto"/>
      <w:tblInd w:w="113" w:type="dxa"/>
      <w:tblLook w:val="04A0" w:firstRow="1" w:lastRow="0" w:firstColumn="1" w:lastColumn="0" w:noHBand="0" w:noVBand="1"/>
    </w:tblPr>
    <w:tblGrid>
      <w:gridCol w:w="4985"/>
      <w:gridCol w:w="1818"/>
      <w:gridCol w:w="1274"/>
      <w:gridCol w:w="2232"/>
    </w:tblGrid>
    <w:tr w:rsidR="00F9237D" w:rsidRPr="004835FC" w14:paraId="2E0930ED" w14:textId="77777777" w:rsidTr="00584618">
      <w:tc>
        <w:tcPr>
          <w:tcW w:w="8077" w:type="dxa"/>
          <w:gridSpan w:val="3"/>
          <w:vAlign w:val="center"/>
        </w:tcPr>
        <w:p w14:paraId="3564AF79" w14:textId="77777777" w:rsidR="00F9237D" w:rsidRPr="004835FC" w:rsidRDefault="00F9237D" w:rsidP="00BD1356">
          <w:pPr>
            <w:ind w:right="113"/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4835FC">
            <w:rPr>
              <w:rFonts w:ascii="Arial" w:hAnsi="Arial" w:cs="Arial"/>
              <w:b/>
              <w:bCs/>
              <w:sz w:val="20"/>
              <w:szCs w:val="20"/>
            </w:rPr>
            <w:t>BACALAUREAT PROFESSIONNEL :</w:t>
          </w:r>
        </w:p>
        <w:p w14:paraId="22C432AE" w14:textId="72AC8AAC" w:rsidR="00F9237D" w:rsidRPr="004835FC" w:rsidRDefault="00F9237D" w:rsidP="00BD1356">
          <w:pPr>
            <w:ind w:right="113"/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4835FC">
            <w:rPr>
              <w:rFonts w:ascii="Arial" w:hAnsi="Arial" w:cs="Arial"/>
              <w:b/>
              <w:bCs/>
              <w:sz w:val="20"/>
              <w:szCs w:val="20"/>
            </w:rPr>
            <w:t>ESTHETIQUE COSMETIQUE PARFUMERIE</w:t>
          </w:r>
        </w:p>
      </w:tc>
      <w:tc>
        <w:tcPr>
          <w:tcW w:w="2232" w:type="dxa"/>
          <w:vAlign w:val="center"/>
        </w:tcPr>
        <w:p w14:paraId="5BD8FA5A" w14:textId="0BD38AD3" w:rsidR="00F9237D" w:rsidRPr="004835FC" w:rsidRDefault="00A93A2A" w:rsidP="00F9237D">
          <w:pPr>
            <w:ind w:right="113"/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4835FC">
            <w:rPr>
              <w:rFonts w:ascii="Arial" w:hAnsi="Arial" w:cs="Arial"/>
              <w:b/>
              <w:bCs/>
              <w:sz w:val="20"/>
              <w:szCs w:val="20"/>
            </w:rPr>
            <w:t>Corrigé</w:t>
          </w:r>
        </w:p>
      </w:tc>
    </w:tr>
    <w:tr w:rsidR="00D47742" w:rsidRPr="004835FC" w14:paraId="00942EC7" w14:textId="77777777" w:rsidTr="00584618">
      <w:tc>
        <w:tcPr>
          <w:tcW w:w="4985" w:type="dxa"/>
          <w:vAlign w:val="center"/>
        </w:tcPr>
        <w:p w14:paraId="67F7D931" w14:textId="0ED32A22" w:rsidR="00D47742" w:rsidRPr="004835FC" w:rsidRDefault="00D47742" w:rsidP="00FA642C">
          <w:pPr>
            <w:ind w:right="113"/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4835FC">
            <w:rPr>
              <w:rFonts w:ascii="Arial" w:hAnsi="Arial" w:cs="Arial"/>
              <w:b/>
              <w:bCs/>
              <w:sz w:val="20"/>
              <w:szCs w:val="20"/>
            </w:rPr>
            <w:t xml:space="preserve">E31 Partie </w:t>
          </w:r>
          <w:r w:rsidR="00FA642C" w:rsidRPr="004835FC">
            <w:rPr>
              <w:rFonts w:ascii="Arial" w:hAnsi="Arial" w:cs="Arial"/>
              <w:b/>
              <w:bCs/>
              <w:sz w:val="20"/>
              <w:szCs w:val="20"/>
            </w:rPr>
            <w:t>C</w:t>
          </w:r>
          <w:r w:rsidRPr="004835FC">
            <w:rPr>
              <w:rFonts w:ascii="Arial" w:hAnsi="Arial" w:cs="Arial"/>
              <w:b/>
              <w:bCs/>
              <w:sz w:val="20"/>
              <w:szCs w:val="20"/>
            </w:rPr>
            <w:t> :</w:t>
          </w:r>
          <w:r w:rsidR="00584618" w:rsidRPr="004835FC">
            <w:rPr>
              <w:rFonts w:ascii="Arial" w:hAnsi="Arial" w:cs="Arial"/>
              <w:b/>
              <w:bCs/>
              <w:sz w:val="20"/>
              <w:szCs w:val="20"/>
            </w:rPr>
            <w:t xml:space="preserve"> </w:t>
          </w:r>
          <w:r w:rsidR="00584618" w:rsidRPr="004835FC">
            <w:rPr>
              <w:rFonts w:ascii="Arial" w:hAnsi="Arial" w:cs="Arial"/>
              <w:b/>
              <w:sz w:val="20"/>
              <w:szCs w:val="20"/>
            </w:rPr>
            <w:t xml:space="preserve">Techniques de </w:t>
          </w:r>
          <w:r w:rsidR="00FA642C" w:rsidRPr="004835FC">
            <w:rPr>
              <w:rFonts w:ascii="Arial" w:hAnsi="Arial" w:cs="Arial"/>
              <w:b/>
              <w:sz w:val="20"/>
              <w:szCs w:val="20"/>
            </w:rPr>
            <w:t>maquillage visage et ongles</w:t>
          </w:r>
        </w:p>
      </w:tc>
      <w:tc>
        <w:tcPr>
          <w:tcW w:w="1818" w:type="dxa"/>
          <w:vAlign w:val="center"/>
        </w:tcPr>
        <w:p w14:paraId="2A5424FD" w14:textId="77777777" w:rsidR="00D47742" w:rsidRPr="004835FC" w:rsidRDefault="00D47742" w:rsidP="00BD1356">
          <w:pPr>
            <w:ind w:right="113"/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4835FC">
            <w:rPr>
              <w:rFonts w:ascii="Arial" w:hAnsi="Arial" w:cs="Arial"/>
              <w:b/>
              <w:bCs/>
              <w:sz w:val="20"/>
              <w:szCs w:val="20"/>
            </w:rPr>
            <w:t>Durée :</w:t>
          </w:r>
        </w:p>
        <w:p w14:paraId="791BBEDF" w14:textId="1B0575FB" w:rsidR="00D47742" w:rsidRPr="004835FC" w:rsidRDefault="00FA642C" w:rsidP="00BD1356">
          <w:pPr>
            <w:ind w:right="113"/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4835FC">
            <w:rPr>
              <w:rFonts w:ascii="Arial" w:hAnsi="Arial" w:cs="Arial"/>
              <w:b/>
              <w:bCs/>
              <w:sz w:val="20"/>
              <w:szCs w:val="20"/>
            </w:rPr>
            <w:t>2</w:t>
          </w:r>
          <w:r w:rsidR="00D47742" w:rsidRPr="004835FC">
            <w:rPr>
              <w:rFonts w:ascii="Arial" w:hAnsi="Arial" w:cs="Arial"/>
              <w:b/>
              <w:bCs/>
              <w:sz w:val="20"/>
              <w:szCs w:val="20"/>
            </w:rPr>
            <w:t xml:space="preserve"> heures</w:t>
          </w:r>
          <w:r w:rsidR="00584618" w:rsidRPr="004835FC">
            <w:rPr>
              <w:rFonts w:ascii="Arial" w:hAnsi="Arial" w:cs="Arial"/>
              <w:b/>
              <w:bCs/>
              <w:sz w:val="20"/>
              <w:szCs w:val="20"/>
            </w:rPr>
            <w:t xml:space="preserve"> 30</w:t>
          </w:r>
        </w:p>
      </w:tc>
      <w:tc>
        <w:tcPr>
          <w:tcW w:w="1274" w:type="dxa"/>
          <w:vAlign w:val="center"/>
        </w:tcPr>
        <w:p w14:paraId="38765D5C" w14:textId="56FC4133" w:rsidR="00D47742" w:rsidRPr="004835FC" w:rsidRDefault="00584618" w:rsidP="00FA642C">
          <w:pPr>
            <w:ind w:right="113"/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proofErr w:type="spellStart"/>
          <w:r w:rsidRPr="004835FC">
            <w:rPr>
              <w:rFonts w:ascii="Arial" w:hAnsi="Arial" w:cs="Arial"/>
              <w:b/>
              <w:bCs/>
              <w:sz w:val="20"/>
              <w:szCs w:val="20"/>
            </w:rPr>
            <w:t>Coef</w:t>
          </w:r>
          <w:proofErr w:type="spellEnd"/>
          <w:r w:rsidRPr="004835FC">
            <w:rPr>
              <w:rFonts w:ascii="Arial" w:hAnsi="Arial" w:cs="Arial"/>
              <w:b/>
              <w:bCs/>
              <w:sz w:val="20"/>
              <w:szCs w:val="20"/>
            </w:rPr>
            <w:t xml:space="preserve"> : </w:t>
          </w:r>
          <w:r w:rsidR="00FA642C" w:rsidRPr="004835FC">
            <w:rPr>
              <w:rFonts w:ascii="Arial" w:hAnsi="Arial" w:cs="Arial"/>
              <w:b/>
              <w:bCs/>
              <w:sz w:val="20"/>
              <w:szCs w:val="20"/>
            </w:rPr>
            <w:t>3</w:t>
          </w:r>
        </w:p>
      </w:tc>
      <w:tc>
        <w:tcPr>
          <w:tcW w:w="2232" w:type="dxa"/>
          <w:vAlign w:val="center"/>
        </w:tcPr>
        <w:p w14:paraId="2FE85F13" w14:textId="764AF7B5" w:rsidR="00D47742" w:rsidRPr="004835FC" w:rsidRDefault="00F9237D" w:rsidP="00BD1356">
          <w:pPr>
            <w:ind w:right="113"/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4835FC">
            <w:rPr>
              <w:rFonts w:ascii="Arial" w:hAnsi="Arial" w:cs="Arial"/>
              <w:b/>
              <w:bCs/>
              <w:sz w:val="20"/>
              <w:szCs w:val="20"/>
            </w:rPr>
            <w:t xml:space="preserve">Page </w:t>
          </w:r>
          <w:r w:rsidRPr="004835FC">
            <w:rPr>
              <w:rFonts w:ascii="Arial" w:hAnsi="Arial" w:cs="Arial"/>
              <w:b/>
              <w:bCs/>
              <w:sz w:val="20"/>
              <w:szCs w:val="20"/>
            </w:rPr>
            <w:fldChar w:fldCharType="begin"/>
          </w:r>
          <w:r w:rsidRPr="004835FC">
            <w:rPr>
              <w:rFonts w:ascii="Arial" w:hAnsi="Arial" w:cs="Arial"/>
              <w:b/>
              <w:bCs/>
              <w:sz w:val="20"/>
              <w:szCs w:val="20"/>
            </w:rPr>
            <w:instrText>PAGE  \* Arabic  \* MERGEFORMAT</w:instrText>
          </w:r>
          <w:r w:rsidRPr="004835FC">
            <w:rPr>
              <w:rFonts w:ascii="Arial" w:hAnsi="Arial" w:cs="Arial"/>
              <w:b/>
              <w:bCs/>
              <w:sz w:val="20"/>
              <w:szCs w:val="20"/>
            </w:rPr>
            <w:fldChar w:fldCharType="separate"/>
          </w:r>
          <w:r w:rsidR="00445F01">
            <w:rPr>
              <w:rFonts w:ascii="Arial" w:hAnsi="Arial" w:cs="Arial"/>
              <w:b/>
              <w:bCs/>
              <w:noProof/>
              <w:sz w:val="20"/>
              <w:szCs w:val="20"/>
            </w:rPr>
            <w:t>2</w:t>
          </w:r>
          <w:r w:rsidRPr="004835FC">
            <w:rPr>
              <w:rFonts w:ascii="Arial" w:hAnsi="Arial" w:cs="Arial"/>
              <w:b/>
              <w:bCs/>
              <w:sz w:val="20"/>
              <w:szCs w:val="20"/>
            </w:rPr>
            <w:fldChar w:fldCharType="end"/>
          </w:r>
          <w:r w:rsidRPr="004835FC">
            <w:rPr>
              <w:rFonts w:ascii="Arial" w:hAnsi="Arial" w:cs="Arial"/>
              <w:b/>
              <w:bCs/>
              <w:sz w:val="20"/>
              <w:szCs w:val="20"/>
            </w:rPr>
            <w:t xml:space="preserve"> sur </w:t>
          </w:r>
          <w:r w:rsidRPr="004835FC">
            <w:rPr>
              <w:rFonts w:ascii="Arial" w:hAnsi="Arial" w:cs="Arial"/>
              <w:b/>
              <w:bCs/>
              <w:sz w:val="20"/>
              <w:szCs w:val="20"/>
            </w:rPr>
            <w:fldChar w:fldCharType="begin"/>
          </w:r>
          <w:r w:rsidRPr="004835FC">
            <w:rPr>
              <w:rFonts w:ascii="Arial" w:hAnsi="Arial" w:cs="Arial"/>
              <w:b/>
              <w:bCs/>
              <w:sz w:val="20"/>
              <w:szCs w:val="20"/>
            </w:rPr>
            <w:instrText>NUMPAGES  \* Arabic  \* MERGEFORMAT</w:instrText>
          </w:r>
          <w:r w:rsidRPr="004835FC">
            <w:rPr>
              <w:rFonts w:ascii="Arial" w:hAnsi="Arial" w:cs="Arial"/>
              <w:b/>
              <w:bCs/>
              <w:sz w:val="20"/>
              <w:szCs w:val="20"/>
            </w:rPr>
            <w:fldChar w:fldCharType="separate"/>
          </w:r>
          <w:r w:rsidR="00445F01">
            <w:rPr>
              <w:rFonts w:ascii="Arial" w:hAnsi="Arial" w:cs="Arial"/>
              <w:b/>
              <w:bCs/>
              <w:noProof/>
              <w:sz w:val="20"/>
              <w:szCs w:val="20"/>
            </w:rPr>
            <w:t>2</w:t>
          </w:r>
          <w:r w:rsidRPr="004835FC">
            <w:rPr>
              <w:rFonts w:ascii="Arial" w:hAnsi="Arial" w:cs="Arial"/>
              <w:b/>
              <w:bCs/>
              <w:sz w:val="20"/>
              <w:szCs w:val="20"/>
            </w:rPr>
            <w:fldChar w:fldCharType="end"/>
          </w:r>
        </w:p>
      </w:tc>
    </w:tr>
  </w:tbl>
  <w:p w14:paraId="07A3811A" w14:textId="3195E15F" w:rsidR="00D47742" w:rsidRDefault="00D47742" w:rsidP="00BD1356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716BF" w14:textId="77777777" w:rsidR="004835FC" w:rsidRDefault="004835F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95B67B" w14:textId="77777777" w:rsidR="000F6A79" w:rsidRDefault="000F6A79" w:rsidP="00831C48">
      <w:pPr>
        <w:spacing w:after="0" w:line="240" w:lineRule="auto"/>
      </w:pPr>
      <w:r>
        <w:separator/>
      </w:r>
    </w:p>
  </w:footnote>
  <w:footnote w:type="continuationSeparator" w:id="0">
    <w:p w14:paraId="419E6062" w14:textId="77777777" w:rsidR="000F6A79" w:rsidRDefault="000F6A79" w:rsidP="00831C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39109A" w14:textId="77777777" w:rsidR="004835FC" w:rsidRDefault="004835FC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AB2BBE" w14:textId="77777777" w:rsidR="004835FC" w:rsidRDefault="004835FC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DAFF3E" w14:textId="77777777" w:rsidR="004835FC" w:rsidRDefault="004835FC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F6862"/>
    <w:multiLevelType w:val="hybridMultilevel"/>
    <w:tmpl w:val="92B49338"/>
    <w:lvl w:ilvl="0" w:tplc="73224556">
      <w:start w:val="3"/>
      <w:numFmt w:val="bullet"/>
      <w:lvlText w:val=""/>
      <w:lvlJc w:val="left"/>
      <w:pPr>
        <w:ind w:left="721" w:hanging="360"/>
      </w:pPr>
      <w:rPr>
        <w:rFonts w:ascii="Symbol" w:eastAsia="Courier New" w:hAnsi="Symbol" w:cs="Courier New" w:hint="default"/>
      </w:rPr>
    </w:lvl>
    <w:lvl w:ilvl="1" w:tplc="58820EE6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A5CC682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275C55F0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3CC254C0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B57AAF1C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6442980C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86B07BC0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EA00BDF0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" w15:restartNumberingAfterBreak="0">
    <w:nsid w:val="0782435B"/>
    <w:multiLevelType w:val="multilevel"/>
    <w:tmpl w:val="89AE652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A9D5F69"/>
    <w:multiLevelType w:val="multilevel"/>
    <w:tmpl w:val="2F58A02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3" w15:restartNumberingAfterBreak="0">
    <w:nsid w:val="0B352321"/>
    <w:multiLevelType w:val="multilevel"/>
    <w:tmpl w:val="C62AD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CD50126"/>
    <w:multiLevelType w:val="hybridMultilevel"/>
    <w:tmpl w:val="89D65CDC"/>
    <w:lvl w:ilvl="0" w:tplc="EFBA6BE6">
      <w:start w:val="1"/>
      <w:numFmt w:val="bullet"/>
      <w:lvlText w:val="-"/>
      <w:lvlJc w:val="left"/>
      <w:pPr>
        <w:ind w:left="123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1" w:tplc="E25C5DF0">
      <w:start w:val="1"/>
      <w:numFmt w:val="bullet"/>
      <w:lvlText w:val="o"/>
      <w:lvlJc w:val="left"/>
      <w:pPr>
        <w:ind w:left="1188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2" w:tplc="4EE89984">
      <w:start w:val="1"/>
      <w:numFmt w:val="bullet"/>
      <w:lvlText w:val="▪"/>
      <w:lvlJc w:val="left"/>
      <w:pPr>
        <w:ind w:left="1908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3" w:tplc="DFFA2054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4" w:tplc="A11C4048">
      <w:start w:val="1"/>
      <w:numFmt w:val="bullet"/>
      <w:lvlText w:val="o"/>
      <w:lvlJc w:val="left"/>
      <w:pPr>
        <w:ind w:left="3348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5" w:tplc="94E0C250">
      <w:start w:val="1"/>
      <w:numFmt w:val="bullet"/>
      <w:lvlText w:val="▪"/>
      <w:lvlJc w:val="left"/>
      <w:pPr>
        <w:ind w:left="4068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6" w:tplc="1692306A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7" w:tplc="CB62075E">
      <w:start w:val="1"/>
      <w:numFmt w:val="bullet"/>
      <w:lvlText w:val="o"/>
      <w:lvlJc w:val="left"/>
      <w:pPr>
        <w:ind w:left="5508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8" w:tplc="DBF4B87C">
      <w:start w:val="1"/>
      <w:numFmt w:val="bullet"/>
      <w:lvlText w:val="▪"/>
      <w:lvlJc w:val="left"/>
      <w:pPr>
        <w:ind w:left="6228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</w:abstractNum>
  <w:abstractNum w:abstractNumId="5" w15:restartNumberingAfterBreak="0">
    <w:nsid w:val="0E063872"/>
    <w:multiLevelType w:val="multilevel"/>
    <w:tmpl w:val="6C2AFA8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05135AD"/>
    <w:multiLevelType w:val="hybridMultilevel"/>
    <w:tmpl w:val="CCB83F08"/>
    <w:lvl w:ilvl="0" w:tplc="9912EB20">
      <w:start w:val="1"/>
      <w:numFmt w:val="bullet"/>
      <w:lvlText w:val="-"/>
      <w:lvlJc w:val="left"/>
      <w:pPr>
        <w:ind w:left="242"/>
      </w:pPr>
      <w:rPr>
        <w:rFonts w:ascii="Arial" w:eastAsia="Arial" w:hAnsi="Arial" w:cs="Arial"/>
        <w:b/>
        <w:bCs/>
        <w:i/>
        <w:iCs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 w:tplc="D82CBF18">
      <w:start w:val="1"/>
      <w:numFmt w:val="bullet"/>
      <w:lvlText w:val=""/>
      <w:lvlJc w:val="left"/>
      <w:pPr>
        <w:ind w:left="826"/>
      </w:pPr>
      <w:rPr>
        <w:rFonts w:ascii="Wingdings" w:eastAsia="Wingdings" w:hAnsi="Wingdings" w:cs="Wingdings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 w:tplc="A6ACC0F4">
      <w:start w:val="1"/>
      <w:numFmt w:val="bullet"/>
      <w:lvlText w:val="▪"/>
      <w:lvlJc w:val="left"/>
      <w:pPr>
        <w:ind w:left="1548"/>
      </w:pPr>
      <w:rPr>
        <w:rFonts w:ascii="Wingdings" w:eastAsia="Wingdings" w:hAnsi="Wingdings" w:cs="Wingdings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 w:tplc="E5B87090">
      <w:start w:val="1"/>
      <w:numFmt w:val="bullet"/>
      <w:lvlText w:val="•"/>
      <w:lvlJc w:val="left"/>
      <w:pPr>
        <w:ind w:left="2268"/>
      </w:pPr>
      <w:rPr>
        <w:rFonts w:ascii="Wingdings" w:eastAsia="Wingdings" w:hAnsi="Wingdings" w:cs="Wingdings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 w:tplc="B57002C6">
      <w:start w:val="1"/>
      <w:numFmt w:val="bullet"/>
      <w:lvlText w:val="o"/>
      <w:lvlJc w:val="left"/>
      <w:pPr>
        <w:ind w:left="2988"/>
      </w:pPr>
      <w:rPr>
        <w:rFonts w:ascii="Wingdings" w:eastAsia="Wingdings" w:hAnsi="Wingdings" w:cs="Wingdings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 w:tplc="D29AD370">
      <w:start w:val="1"/>
      <w:numFmt w:val="bullet"/>
      <w:lvlText w:val="▪"/>
      <w:lvlJc w:val="left"/>
      <w:pPr>
        <w:ind w:left="3708"/>
      </w:pPr>
      <w:rPr>
        <w:rFonts w:ascii="Wingdings" w:eastAsia="Wingdings" w:hAnsi="Wingdings" w:cs="Wingdings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 w:tplc="0E16BB68">
      <w:start w:val="1"/>
      <w:numFmt w:val="bullet"/>
      <w:lvlText w:val="•"/>
      <w:lvlJc w:val="left"/>
      <w:pPr>
        <w:ind w:left="4428"/>
      </w:pPr>
      <w:rPr>
        <w:rFonts w:ascii="Wingdings" w:eastAsia="Wingdings" w:hAnsi="Wingdings" w:cs="Wingdings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 w:tplc="39EC5C7E">
      <w:start w:val="1"/>
      <w:numFmt w:val="bullet"/>
      <w:lvlText w:val="o"/>
      <w:lvlJc w:val="left"/>
      <w:pPr>
        <w:ind w:left="5148"/>
      </w:pPr>
      <w:rPr>
        <w:rFonts w:ascii="Wingdings" w:eastAsia="Wingdings" w:hAnsi="Wingdings" w:cs="Wingdings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 w:tplc="A178028A">
      <w:start w:val="1"/>
      <w:numFmt w:val="bullet"/>
      <w:lvlText w:val="▪"/>
      <w:lvlJc w:val="left"/>
      <w:pPr>
        <w:ind w:left="5868"/>
      </w:pPr>
      <w:rPr>
        <w:rFonts w:ascii="Wingdings" w:eastAsia="Wingdings" w:hAnsi="Wingdings" w:cs="Wingdings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7" w15:restartNumberingAfterBreak="0">
    <w:nsid w:val="12EF118E"/>
    <w:multiLevelType w:val="hybridMultilevel"/>
    <w:tmpl w:val="34923336"/>
    <w:lvl w:ilvl="0" w:tplc="0478B69C">
      <w:start w:val="1"/>
      <w:numFmt w:val="bullet"/>
      <w:lvlText w:val=""/>
      <w:lvlJc w:val="left"/>
      <w:pPr>
        <w:ind w:left="1440" w:hanging="360"/>
      </w:pPr>
      <w:rPr>
        <w:rFonts w:ascii="Wingdings" w:hAnsi="Wingdings" w:hint="default"/>
        <w:sz w:val="28"/>
      </w:rPr>
    </w:lvl>
    <w:lvl w:ilvl="1" w:tplc="040C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7414FCE"/>
    <w:multiLevelType w:val="hybridMultilevel"/>
    <w:tmpl w:val="C07A9CF2"/>
    <w:lvl w:ilvl="0" w:tplc="8050DA9C">
      <w:start w:val="1"/>
      <w:numFmt w:val="bullet"/>
      <w:lvlText w:val="-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 w:tplc="1910EAEE">
      <w:start w:val="1"/>
      <w:numFmt w:val="bullet"/>
      <w:lvlText w:val="o"/>
      <w:lvlJc w:val="left"/>
      <w:pPr>
        <w:ind w:left="1187"/>
      </w:pPr>
      <w:rPr>
        <w:rFonts w:ascii="Arial" w:eastAsia="Arial" w:hAnsi="Arial" w:cs="Aria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 w:tplc="4C62CDBC">
      <w:start w:val="1"/>
      <w:numFmt w:val="bullet"/>
      <w:lvlText w:val="▪"/>
      <w:lvlJc w:val="left"/>
      <w:pPr>
        <w:ind w:left="1907"/>
      </w:pPr>
      <w:rPr>
        <w:rFonts w:ascii="Arial" w:eastAsia="Arial" w:hAnsi="Arial" w:cs="Aria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 w:tplc="22183342">
      <w:start w:val="1"/>
      <w:numFmt w:val="bullet"/>
      <w:lvlText w:val="•"/>
      <w:lvlJc w:val="left"/>
      <w:pPr>
        <w:ind w:left="2627"/>
      </w:pPr>
      <w:rPr>
        <w:rFonts w:ascii="Arial" w:eastAsia="Arial" w:hAnsi="Arial" w:cs="Aria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 w:tplc="EB98BCBC">
      <w:start w:val="1"/>
      <w:numFmt w:val="bullet"/>
      <w:lvlText w:val="o"/>
      <w:lvlJc w:val="left"/>
      <w:pPr>
        <w:ind w:left="3347"/>
      </w:pPr>
      <w:rPr>
        <w:rFonts w:ascii="Arial" w:eastAsia="Arial" w:hAnsi="Arial" w:cs="Aria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 w:tplc="E9E48D74">
      <w:start w:val="1"/>
      <w:numFmt w:val="bullet"/>
      <w:lvlText w:val="▪"/>
      <w:lvlJc w:val="left"/>
      <w:pPr>
        <w:ind w:left="4067"/>
      </w:pPr>
      <w:rPr>
        <w:rFonts w:ascii="Arial" w:eastAsia="Arial" w:hAnsi="Arial" w:cs="Aria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 w:tplc="00065D20">
      <w:start w:val="1"/>
      <w:numFmt w:val="bullet"/>
      <w:lvlText w:val="•"/>
      <w:lvlJc w:val="left"/>
      <w:pPr>
        <w:ind w:left="4787"/>
      </w:pPr>
      <w:rPr>
        <w:rFonts w:ascii="Arial" w:eastAsia="Arial" w:hAnsi="Arial" w:cs="Aria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 w:tplc="0F523A84">
      <w:start w:val="1"/>
      <w:numFmt w:val="bullet"/>
      <w:lvlText w:val="o"/>
      <w:lvlJc w:val="left"/>
      <w:pPr>
        <w:ind w:left="5507"/>
      </w:pPr>
      <w:rPr>
        <w:rFonts w:ascii="Arial" w:eastAsia="Arial" w:hAnsi="Arial" w:cs="Aria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 w:tplc="3B882E92">
      <w:start w:val="1"/>
      <w:numFmt w:val="bullet"/>
      <w:lvlText w:val="▪"/>
      <w:lvlJc w:val="left"/>
      <w:pPr>
        <w:ind w:left="6227"/>
      </w:pPr>
      <w:rPr>
        <w:rFonts w:ascii="Arial" w:eastAsia="Arial" w:hAnsi="Arial" w:cs="Aria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9" w15:restartNumberingAfterBreak="0">
    <w:nsid w:val="1A1145E5"/>
    <w:multiLevelType w:val="hybridMultilevel"/>
    <w:tmpl w:val="68E47578"/>
    <w:lvl w:ilvl="0" w:tplc="F5D48DFC">
      <w:start w:val="1"/>
      <w:numFmt w:val="bullet"/>
      <w:lvlText w:val="-"/>
      <w:lvlJc w:val="left"/>
      <w:pPr>
        <w:ind w:left="123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1" w:tplc="9A7E70F6">
      <w:start w:val="1"/>
      <w:numFmt w:val="bullet"/>
      <w:lvlText w:val="o"/>
      <w:lvlJc w:val="left"/>
      <w:pPr>
        <w:ind w:left="1188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2" w:tplc="2C1ECDCE">
      <w:start w:val="1"/>
      <w:numFmt w:val="bullet"/>
      <w:lvlText w:val="▪"/>
      <w:lvlJc w:val="left"/>
      <w:pPr>
        <w:ind w:left="1908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3" w:tplc="DB3AE994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4" w:tplc="6860BC0A">
      <w:start w:val="1"/>
      <w:numFmt w:val="bullet"/>
      <w:lvlText w:val="o"/>
      <w:lvlJc w:val="left"/>
      <w:pPr>
        <w:ind w:left="3348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5" w:tplc="634E1468">
      <w:start w:val="1"/>
      <w:numFmt w:val="bullet"/>
      <w:lvlText w:val="▪"/>
      <w:lvlJc w:val="left"/>
      <w:pPr>
        <w:ind w:left="4068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6" w:tplc="39C0EF98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7" w:tplc="40E61C9A">
      <w:start w:val="1"/>
      <w:numFmt w:val="bullet"/>
      <w:lvlText w:val="o"/>
      <w:lvlJc w:val="left"/>
      <w:pPr>
        <w:ind w:left="5508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8" w:tplc="A34AFDE4">
      <w:start w:val="1"/>
      <w:numFmt w:val="bullet"/>
      <w:lvlText w:val="▪"/>
      <w:lvlJc w:val="left"/>
      <w:pPr>
        <w:ind w:left="6228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</w:abstractNum>
  <w:abstractNum w:abstractNumId="10" w15:restartNumberingAfterBreak="0">
    <w:nsid w:val="22F12393"/>
    <w:multiLevelType w:val="hybridMultilevel"/>
    <w:tmpl w:val="440CCED6"/>
    <w:lvl w:ilvl="0" w:tplc="6A0E24C0">
      <w:start w:val="6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0158FD"/>
    <w:multiLevelType w:val="multilevel"/>
    <w:tmpl w:val="63FC35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12" w15:restartNumberingAfterBreak="0">
    <w:nsid w:val="267D30B4"/>
    <w:multiLevelType w:val="hybridMultilevel"/>
    <w:tmpl w:val="43FCA806"/>
    <w:lvl w:ilvl="0" w:tplc="5D4216D2">
      <w:start w:val="1"/>
      <w:numFmt w:val="bullet"/>
      <w:lvlText w:val="-"/>
      <w:lvlJc w:val="left"/>
      <w:pPr>
        <w:ind w:left="175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1" w:tplc="E7125248">
      <w:start w:val="1"/>
      <w:numFmt w:val="bullet"/>
      <w:lvlText w:val="o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2" w:tplc="F5741672">
      <w:start w:val="1"/>
      <w:numFmt w:val="bullet"/>
      <w:lvlText w:val="▪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3" w:tplc="5E18193A">
      <w:start w:val="1"/>
      <w:numFmt w:val="bullet"/>
      <w:lvlText w:val="•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4" w:tplc="243C571E">
      <w:start w:val="1"/>
      <w:numFmt w:val="bullet"/>
      <w:lvlText w:val="o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5" w:tplc="A5A6467C">
      <w:start w:val="1"/>
      <w:numFmt w:val="bullet"/>
      <w:lvlText w:val="▪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6" w:tplc="67BACDAC">
      <w:start w:val="1"/>
      <w:numFmt w:val="bullet"/>
      <w:lvlText w:val="•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7" w:tplc="FB9297C2">
      <w:start w:val="1"/>
      <w:numFmt w:val="bullet"/>
      <w:lvlText w:val="o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8" w:tplc="6D00248A">
      <w:start w:val="1"/>
      <w:numFmt w:val="bullet"/>
      <w:lvlText w:val="▪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</w:abstractNum>
  <w:abstractNum w:abstractNumId="13" w15:restartNumberingAfterBreak="0">
    <w:nsid w:val="2D8575E2"/>
    <w:multiLevelType w:val="multilevel"/>
    <w:tmpl w:val="5B78A7D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DB3669B"/>
    <w:multiLevelType w:val="hybridMultilevel"/>
    <w:tmpl w:val="3DF2C36E"/>
    <w:lvl w:ilvl="0" w:tplc="DCFE97A6">
      <w:start w:val="1"/>
      <w:numFmt w:val="bullet"/>
      <w:lvlText w:val="-"/>
      <w:lvlJc w:val="left"/>
      <w:pPr>
        <w:ind w:left="339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1" w:tplc="585AE208">
      <w:start w:val="1"/>
      <w:numFmt w:val="bullet"/>
      <w:lvlText w:val="-"/>
      <w:lvlJc w:val="left"/>
      <w:pPr>
        <w:ind w:left="339"/>
      </w:pPr>
      <w:rPr>
        <w:rFonts w:ascii="Arial" w:eastAsia="Times New Roman" w:hAnsi="Arial" w:hint="default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2" w:tplc="CA5A55B2">
      <w:start w:val="1"/>
      <w:numFmt w:val="bullet"/>
      <w:lvlText w:val="•"/>
      <w:lvlJc w:val="left"/>
      <w:pPr>
        <w:ind w:left="1691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3" w:tplc="193803A2">
      <w:start w:val="1"/>
      <w:numFmt w:val="bullet"/>
      <w:lvlText w:val="•"/>
      <w:lvlJc w:val="left"/>
      <w:pPr>
        <w:ind w:left="2411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4" w:tplc="C65E92B6">
      <w:start w:val="1"/>
      <w:numFmt w:val="bullet"/>
      <w:lvlText w:val="o"/>
      <w:lvlJc w:val="left"/>
      <w:pPr>
        <w:ind w:left="3131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5" w:tplc="F19EEA9A">
      <w:start w:val="1"/>
      <w:numFmt w:val="bullet"/>
      <w:lvlText w:val="▪"/>
      <w:lvlJc w:val="left"/>
      <w:pPr>
        <w:ind w:left="3851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6" w:tplc="C7708D70">
      <w:start w:val="1"/>
      <w:numFmt w:val="bullet"/>
      <w:lvlText w:val="•"/>
      <w:lvlJc w:val="left"/>
      <w:pPr>
        <w:ind w:left="4571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7" w:tplc="957AF4B6">
      <w:start w:val="1"/>
      <w:numFmt w:val="bullet"/>
      <w:lvlText w:val="o"/>
      <w:lvlJc w:val="left"/>
      <w:pPr>
        <w:ind w:left="5291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8" w:tplc="7B00156A">
      <w:start w:val="1"/>
      <w:numFmt w:val="bullet"/>
      <w:lvlText w:val="▪"/>
      <w:lvlJc w:val="left"/>
      <w:pPr>
        <w:ind w:left="6011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</w:abstractNum>
  <w:abstractNum w:abstractNumId="15" w15:restartNumberingAfterBreak="0">
    <w:nsid w:val="30DD5D59"/>
    <w:multiLevelType w:val="multilevel"/>
    <w:tmpl w:val="C1F6AD0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0F72866"/>
    <w:multiLevelType w:val="multilevel"/>
    <w:tmpl w:val="110EC96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0F7357C"/>
    <w:multiLevelType w:val="hybridMultilevel"/>
    <w:tmpl w:val="7A9C1A4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FF366B"/>
    <w:multiLevelType w:val="hybridMultilevel"/>
    <w:tmpl w:val="1448610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A154AD"/>
    <w:multiLevelType w:val="multilevel"/>
    <w:tmpl w:val="70E0C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9721C09"/>
    <w:multiLevelType w:val="multilevel"/>
    <w:tmpl w:val="91E0DE6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B1A214B"/>
    <w:multiLevelType w:val="multilevel"/>
    <w:tmpl w:val="04BE47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C670975"/>
    <w:multiLevelType w:val="multilevel"/>
    <w:tmpl w:val="0AB29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FBC57A6"/>
    <w:multiLevelType w:val="multilevel"/>
    <w:tmpl w:val="3E98DE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4" w15:restartNumberingAfterBreak="0">
    <w:nsid w:val="41EB1FA9"/>
    <w:multiLevelType w:val="hybridMultilevel"/>
    <w:tmpl w:val="9B8A94D6"/>
    <w:lvl w:ilvl="0" w:tplc="603EA232">
      <w:start w:val="1"/>
      <w:numFmt w:val="bullet"/>
      <w:lvlText w:val="-"/>
      <w:lvlJc w:val="left"/>
      <w:pPr>
        <w:ind w:left="176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1" w:tplc="CE58BA14">
      <w:start w:val="1"/>
      <w:numFmt w:val="bullet"/>
      <w:lvlText w:val="o"/>
      <w:lvlJc w:val="left"/>
      <w:pPr>
        <w:ind w:left="1188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2" w:tplc="3D7AEABA">
      <w:start w:val="1"/>
      <w:numFmt w:val="bullet"/>
      <w:lvlText w:val="▪"/>
      <w:lvlJc w:val="left"/>
      <w:pPr>
        <w:ind w:left="1908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3" w:tplc="94748ABE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4" w:tplc="11EAC338">
      <w:start w:val="1"/>
      <w:numFmt w:val="bullet"/>
      <w:lvlText w:val="o"/>
      <w:lvlJc w:val="left"/>
      <w:pPr>
        <w:ind w:left="3348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5" w:tplc="AD3453F6">
      <w:start w:val="1"/>
      <w:numFmt w:val="bullet"/>
      <w:lvlText w:val="▪"/>
      <w:lvlJc w:val="left"/>
      <w:pPr>
        <w:ind w:left="4068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6" w:tplc="8F4E2382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7" w:tplc="8DCC430E">
      <w:start w:val="1"/>
      <w:numFmt w:val="bullet"/>
      <w:lvlText w:val="o"/>
      <w:lvlJc w:val="left"/>
      <w:pPr>
        <w:ind w:left="5508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8" w:tplc="FD1A9B9A">
      <w:start w:val="1"/>
      <w:numFmt w:val="bullet"/>
      <w:lvlText w:val="▪"/>
      <w:lvlJc w:val="left"/>
      <w:pPr>
        <w:ind w:left="6228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</w:abstractNum>
  <w:abstractNum w:abstractNumId="25" w15:restartNumberingAfterBreak="0">
    <w:nsid w:val="41F225E5"/>
    <w:multiLevelType w:val="multilevel"/>
    <w:tmpl w:val="05D63C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6A20AA7"/>
    <w:multiLevelType w:val="multilevel"/>
    <w:tmpl w:val="C6B8314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46A434AF"/>
    <w:multiLevelType w:val="multilevel"/>
    <w:tmpl w:val="4158252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4DC960B0"/>
    <w:multiLevelType w:val="multilevel"/>
    <w:tmpl w:val="00981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DFE46BE"/>
    <w:multiLevelType w:val="multilevel"/>
    <w:tmpl w:val="5E30B2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0" w15:restartNumberingAfterBreak="0">
    <w:nsid w:val="54771807"/>
    <w:multiLevelType w:val="multilevel"/>
    <w:tmpl w:val="130E7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8562A40"/>
    <w:multiLevelType w:val="hybridMultilevel"/>
    <w:tmpl w:val="7426302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A21977"/>
    <w:multiLevelType w:val="hybridMultilevel"/>
    <w:tmpl w:val="5E74EAB8"/>
    <w:lvl w:ilvl="0" w:tplc="512A14E2">
      <w:start w:val="1"/>
      <w:numFmt w:val="bullet"/>
      <w:lvlText w:val="o"/>
      <w:lvlJc w:val="left"/>
      <w:pPr>
        <w:ind w:left="1419"/>
      </w:pPr>
      <w:rPr>
        <w:rFonts w:ascii="Wingdings" w:eastAsia="Wingdings" w:hAnsi="Wingdings" w:cs="Wingdings" w:hint="default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 w:tplc="9372F758">
      <w:start w:val="1"/>
      <w:numFmt w:val="bullet"/>
      <w:lvlText w:val="o"/>
      <w:lvlJc w:val="left"/>
      <w:pPr>
        <w:ind w:left="1419"/>
      </w:pPr>
      <w:rPr>
        <w:rFonts w:ascii="Courier New" w:eastAsia="Courier New" w:hAnsi="Courier New" w:cs="Courier New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2" w:tplc="6B400686">
      <w:start w:val="1"/>
      <w:numFmt w:val="bullet"/>
      <w:lvlText w:val="•"/>
      <w:lvlJc w:val="left"/>
      <w:pPr>
        <w:ind w:left="2771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3" w:tplc="830CE1DE">
      <w:start w:val="1"/>
      <w:numFmt w:val="bullet"/>
      <w:lvlText w:val="•"/>
      <w:lvlJc w:val="left"/>
      <w:pPr>
        <w:ind w:left="3491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4" w:tplc="B66A895C">
      <w:start w:val="1"/>
      <w:numFmt w:val="bullet"/>
      <w:lvlText w:val="o"/>
      <w:lvlJc w:val="left"/>
      <w:pPr>
        <w:ind w:left="4211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5" w:tplc="1FC88A1E">
      <w:start w:val="1"/>
      <w:numFmt w:val="bullet"/>
      <w:lvlText w:val="▪"/>
      <w:lvlJc w:val="left"/>
      <w:pPr>
        <w:ind w:left="4931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6" w:tplc="17546218">
      <w:start w:val="1"/>
      <w:numFmt w:val="bullet"/>
      <w:lvlText w:val="•"/>
      <w:lvlJc w:val="left"/>
      <w:pPr>
        <w:ind w:left="5651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7" w:tplc="CE9CCC84">
      <w:start w:val="1"/>
      <w:numFmt w:val="bullet"/>
      <w:lvlText w:val="o"/>
      <w:lvlJc w:val="left"/>
      <w:pPr>
        <w:ind w:left="6371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8" w:tplc="6DC000D2">
      <w:start w:val="1"/>
      <w:numFmt w:val="bullet"/>
      <w:lvlText w:val="▪"/>
      <w:lvlJc w:val="left"/>
      <w:pPr>
        <w:ind w:left="7091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</w:abstractNum>
  <w:abstractNum w:abstractNumId="33" w15:restartNumberingAfterBreak="0">
    <w:nsid w:val="64333785"/>
    <w:multiLevelType w:val="hybridMultilevel"/>
    <w:tmpl w:val="63D0835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F80BD0"/>
    <w:multiLevelType w:val="multilevel"/>
    <w:tmpl w:val="D3E0CBA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68572261"/>
    <w:multiLevelType w:val="hybridMultilevel"/>
    <w:tmpl w:val="513CF4E2"/>
    <w:lvl w:ilvl="0" w:tplc="28768AB8">
      <w:start w:val="1"/>
      <w:numFmt w:val="bullet"/>
      <w:lvlText w:val=""/>
      <w:lvlJc w:val="left"/>
      <w:pPr>
        <w:ind w:left="826"/>
      </w:pPr>
      <w:rPr>
        <w:rFonts w:ascii="Wingdings" w:eastAsia="Wingdings" w:hAnsi="Wingdings" w:cs="Wingdings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 w:tplc="5D64442A">
      <w:start w:val="1"/>
      <w:numFmt w:val="bullet"/>
      <w:lvlText w:val="o"/>
      <w:lvlJc w:val="left"/>
      <w:pPr>
        <w:ind w:left="1548"/>
      </w:pPr>
      <w:rPr>
        <w:rFonts w:ascii="Wingdings" w:eastAsia="Wingdings" w:hAnsi="Wingdings" w:cs="Wingdings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 w:tplc="81C8623C">
      <w:start w:val="1"/>
      <w:numFmt w:val="bullet"/>
      <w:lvlText w:val="▪"/>
      <w:lvlJc w:val="left"/>
      <w:pPr>
        <w:ind w:left="2268"/>
      </w:pPr>
      <w:rPr>
        <w:rFonts w:ascii="Wingdings" w:eastAsia="Wingdings" w:hAnsi="Wingdings" w:cs="Wingdings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 w:tplc="0F987770">
      <w:start w:val="1"/>
      <w:numFmt w:val="bullet"/>
      <w:lvlText w:val="•"/>
      <w:lvlJc w:val="left"/>
      <w:pPr>
        <w:ind w:left="2988"/>
      </w:pPr>
      <w:rPr>
        <w:rFonts w:ascii="Wingdings" w:eastAsia="Wingdings" w:hAnsi="Wingdings" w:cs="Wingdings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 w:tplc="948C3D08">
      <w:start w:val="1"/>
      <w:numFmt w:val="bullet"/>
      <w:lvlText w:val="o"/>
      <w:lvlJc w:val="left"/>
      <w:pPr>
        <w:ind w:left="3708"/>
      </w:pPr>
      <w:rPr>
        <w:rFonts w:ascii="Wingdings" w:eastAsia="Wingdings" w:hAnsi="Wingdings" w:cs="Wingdings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 w:tplc="B6C064FE">
      <w:start w:val="1"/>
      <w:numFmt w:val="bullet"/>
      <w:lvlText w:val="▪"/>
      <w:lvlJc w:val="left"/>
      <w:pPr>
        <w:ind w:left="4428"/>
      </w:pPr>
      <w:rPr>
        <w:rFonts w:ascii="Wingdings" w:eastAsia="Wingdings" w:hAnsi="Wingdings" w:cs="Wingdings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 w:tplc="CF6CE89E">
      <w:start w:val="1"/>
      <w:numFmt w:val="bullet"/>
      <w:lvlText w:val="•"/>
      <w:lvlJc w:val="left"/>
      <w:pPr>
        <w:ind w:left="5148"/>
      </w:pPr>
      <w:rPr>
        <w:rFonts w:ascii="Wingdings" w:eastAsia="Wingdings" w:hAnsi="Wingdings" w:cs="Wingdings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 w:tplc="85884924">
      <w:start w:val="1"/>
      <w:numFmt w:val="bullet"/>
      <w:lvlText w:val="o"/>
      <w:lvlJc w:val="left"/>
      <w:pPr>
        <w:ind w:left="5868"/>
      </w:pPr>
      <w:rPr>
        <w:rFonts w:ascii="Wingdings" w:eastAsia="Wingdings" w:hAnsi="Wingdings" w:cs="Wingdings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 w:tplc="557618AE">
      <w:start w:val="1"/>
      <w:numFmt w:val="bullet"/>
      <w:lvlText w:val="▪"/>
      <w:lvlJc w:val="left"/>
      <w:pPr>
        <w:ind w:left="6588"/>
      </w:pPr>
      <w:rPr>
        <w:rFonts w:ascii="Wingdings" w:eastAsia="Wingdings" w:hAnsi="Wingdings" w:cs="Wingdings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36" w15:restartNumberingAfterBreak="0">
    <w:nsid w:val="6D065DCA"/>
    <w:multiLevelType w:val="hybridMultilevel"/>
    <w:tmpl w:val="AC58260A"/>
    <w:lvl w:ilvl="0" w:tplc="BDFE50A6">
      <w:start w:val="1"/>
      <w:numFmt w:val="bullet"/>
      <w:lvlText w:val="-"/>
      <w:lvlJc w:val="left"/>
      <w:pPr>
        <w:ind w:left="175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1" w:tplc="6D908B42">
      <w:start w:val="1"/>
      <w:numFmt w:val="bullet"/>
      <w:lvlText w:val="o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2" w:tplc="00BC7BB4">
      <w:start w:val="1"/>
      <w:numFmt w:val="bullet"/>
      <w:lvlText w:val="▪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3" w:tplc="4148B1B6">
      <w:start w:val="1"/>
      <w:numFmt w:val="bullet"/>
      <w:lvlText w:val="•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4" w:tplc="3C26DA02">
      <w:start w:val="1"/>
      <w:numFmt w:val="bullet"/>
      <w:lvlText w:val="o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5" w:tplc="F8FEC034">
      <w:start w:val="1"/>
      <w:numFmt w:val="bullet"/>
      <w:lvlText w:val="▪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6" w:tplc="15A234A4">
      <w:start w:val="1"/>
      <w:numFmt w:val="bullet"/>
      <w:lvlText w:val="•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7" w:tplc="E102C95A">
      <w:start w:val="1"/>
      <w:numFmt w:val="bullet"/>
      <w:lvlText w:val="o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8" w:tplc="2954EA40">
      <w:start w:val="1"/>
      <w:numFmt w:val="bullet"/>
      <w:lvlText w:val="▪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</w:abstractNum>
  <w:abstractNum w:abstractNumId="37" w15:restartNumberingAfterBreak="0">
    <w:nsid w:val="71E23D00"/>
    <w:multiLevelType w:val="hybridMultilevel"/>
    <w:tmpl w:val="F6687AF4"/>
    <w:lvl w:ilvl="0" w:tplc="627C85D6">
      <w:start w:val="1"/>
      <w:numFmt w:val="bullet"/>
      <w:lvlText w:val="o"/>
      <w:lvlJc w:val="left"/>
      <w:pPr>
        <w:ind w:left="1419"/>
      </w:pPr>
      <w:rPr>
        <w:rFonts w:ascii="Wingdings" w:hAnsi="Wingdings" w:hint="default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1" w:tplc="F57C4614">
      <w:start w:val="1"/>
      <w:numFmt w:val="bullet"/>
      <w:lvlText w:val="o"/>
      <w:lvlJc w:val="left"/>
      <w:pPr>
        <w:ind w:left="1419"/>
      </w:pPr>
      <w:rPr>
        <w:rFonts w:ascii="Wingdings" w:eastAsia="Wingdings" w:hAnsi="Wingdings" w:cs="Wingdings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 w:tplc="DE3E7784">
      <w:start w:val="1"/>
      <w:numFmt w:val="bullet"/>
      <w:lvlText w:val="•"/>
      <w:lvlJc w:val="left"/>
      <w:pPr>
        <w:ind w:left="2771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3" w:tplc="94889322">
      <w:start w:val="1"/>
      <w:numFmt w:val="bullet"/>
      <w:lvlText w:val="•"/>
      <w:lvlJc w:val="left"/>
      <w:pPr>
        <w:ind w:left="3491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4" w:tplc="E9CCB7E6">
      <w:start w:val="1"/>
      <w:numFmt w:val="bullet"/>
      <w:lvlText w:val="o"/>
      <w:lvlJc w:val="left"/>
      <w:pPr>
        <w:ind w:left="4211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5" w:tplc="9CCE02E6">
      <w:start w:val="1"/>
      <w:numFmt w:val="bullet"/>
      <w:lvlText w:val="▪"/>
      <w:lvlJc w:val="left"/>
      <w:pPr>
        <w:ind w:left="4931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6" w:tplc="7B584C08">
      <w:start w:val="1"/>
      <w:numFmt w:val="bullet"/>
      <w:lvlText w:val="•"/>
      <w:lvlJc w:val="left"/>
      <w:pPr>
        <w:ind w:left="5651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7" w:tplc="5ACA8B86">
      <w:start w:val="1"/>
      <w:numFmt w:val="bullet"/>
      <w:lvlText w:val="o"/>
      <w:lvlJc w:val="left"/>
      <w:pPr>
        <w:ind w:left="6371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8" w:tplc="1230FF38">
      <w:start w:val="1"/>
      <w:numFmt w:val="bullet"/>
      <w:lvlText w:val="▪"/>
      <w:lvlJc w:val="left"/>
      <w:pPr>
        <w:ind w:left="7091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</w:abstractNum>
  <w:abstractNum w:abstractNumId="38" w15:restartNumberingAfterBreak="0">
    <w:nsid w:val="78D25C2F"/>
    <w:multiLevelType w:val="multilevel"/>
    <w:tmpl w:val="9F82B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B4025D1"/>
    <w:multiLevelType w:val="multilevel"/>
    <w:tmpl w:val="254E746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7B6E0FC7"/>
    <w:multiLevelType w:val="multilevel"/>
    <w:tmpl w:val="F25EA3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1"/>
  </w:num>
  <w:num w:numId="2">
    <w:abstractNumId w:val="18"/>
  </w:num>
  <w:num w:numId="3">
    <w:abstractNumId w:val="29"/>
  </w:num>
  <w:num w:numId="4">
    <w:abstractNumId w:val="17"/>
  </w:num>
  <w:num w:numId="5">
    <w:abstractNumId w:val="23"/>
  </w:num>
  <w:num w:numId="6">
    <w:abstractNumId w:val="28"/>
  </w:num>
  <w:num w:numId="7">
    <w:abstractNumId w:val="11"/>
  </w:num>
  <w:num w:numId="8">
    <w:abstractNumId w:val="27"/>
  </w:num>
  <w:num w:numId="9">
    <w:abstractNumId w:val="13"/>
  </w:num>
  <w:num w:numId="10">
    <w:abstractNumId w:val="2"/>
  </w:num>
  <w:num w:numId="11">
    <w:abstractNumId w:val="20"/>
  </w:num>
  <w:num w:numId="12">
    <w:abstractNumId w:val="21"/>
  </w:num>
  <w:num w:numId="13">
    <w:abstractNumId w:val="16"/>
  </w:num>
  <w:num w:numId="14">
    <w:abstractNumId w:val="15"/>
  </w:num>
  <w:num w:numId="15">
    <w:abstractNumId w:val="1"/>
  </w:num>
  <w:num w:numId="16">
    <w:abstractNumId w:val="5"/>
  </w:num>
  <w:num w:numId="17">
    <w:abstractNumId w:val="39"/>
  </w:num>
  <w:num w:numId="18">
    <w:abstractNumId w:val="34"/>
  </w:num>
  <w:num w:numId="19">
    <w:abstractNumId w:val="26"/>
  </w:num>
  <w:num w:numId="20">
    <w:abstractNumId w:val="40"/>
  </w:num>
  <w:num w:numId="21">
    <w:abstractNumId w:val="30"/>
  </w:num>
  <w:num w:numId="22">
    <w:abstractNumId w:val="22"/>
  </w:num>
  <w:num w:numId="23">
    <w:abstractNumId w:val="38"/>
  </w:num>
  <w:num w:numId="24">
    <w:abstractNumId w:val="25"/>
  </w:num>
  <w:num w:numId="25">
    <w:abstractNumId w:val="19"/>
  </w:num>
  <w:num w:numId="26">
    <w:abstractNumId w:val="3"/>
  </w:num>
  <w:num w:numId="27">
    <w:abstractNumId w:val="35"/>
  </w:num>
  <w:num w:numId="28">
    <w:abstractNumId w:val="6"/>
  </w:num>
  <w:num w:numId="29">
    <w:abstractNumId w:val="32"/>
  </w:num>
  <w:num w:numId="30">
    <w:abstractNumId w:val="37"/>
  </w:num>
  <w:num w:numId="31">
    <w:abstractNumId w:val="8"/>
  </w:num>
  <w:num w:numId="32">
    <w:abstractNumId w:val="4"/>
  </w:num>
  <w:num w:numId="33">
    <w:abstractNumId w:val="24"/>
  </w:num>
  <w:num w:numId="34">
    <w:abstractNumId w:val="9"/>
  </w:num>
  <w:num w:numId="35">
    <w:abstractNumId w:val="36"/>
  </w:num>
  <w:num w:numId="36">
    <w:abstractNumId w:val="12"/>
  </w:num>
  <w:num w:numId="37">
    <w:abstractNumId w:val="0"/>
  </w:num>
  <w:num w:numId="38">
    <w:abstractNumId w:val="33"/>
  </w:num>
  <w:num w:numId="39">
    <w:abstractNumId w:val="10"/>
  </w:num>
  <w:num w:numId="40">
    <w:abstractNumId w:val="7"/>
  </w:num>
  <w:num w:numId="4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fr-FR" w:vendorID="64" w:dllVersion="6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1C48"/>
    <w:rsid w:val="0002294D"/>
    <w:rsid w:val="00023C2F"/>
    <w:rsid w:val="0002695F"/>
    <w:rsid w:val="0008260F"/>
    <w:rsid w:val="00095FD7"/>
    <w:rsid w:val="000B0D5E"/>
    <w:rsid w:val="000B42B0"/>
    <w:rsid w:val="000D3C64"/>
    <w:rsid w:val="000D5E6E"/>
    <w:rsid w:val="000F6A79"/>
    <w:rsid w:val="00100B95"/>
    <w:rsid w:val="00102BF3"/>
    <w:rsid w:val="00126E55"/>
    <w:rsid w:val="00146F3F"/>
    <w:rsid w:val="001513AA"/>
    <w:rsid w:val="00171BE4"/>
    <w:rsid w:val="001B065F"/>
    <w:rsid w:val="001D25A0"/>
    <w:rsid w:val="002016D2"/>
    <w:rsid w:val="00201EF2"/>
    <w:rsid w:val="00201EFA"/>
    <w:rsid w:val="0020643A"/>
    <w:rsid w:val="00224EAC"/>
    <w:rsid w:val="0022592D"/>
    <w:rsid w:val="0024091C"/>
    <w:rsid w:val="002575E9"/>
    <w:rsid w:val="00272A2B"/>
    <w:rsid w:val="002959BC"/>
    <w:rsid w:val="00297C89"/>
    <w:rsid w:val="002A039A"/>
    <w:rsid w:val="002A3499"/>
    <w:rsid w:val="002D6C8B"/>
    <w:rsid w:val="002E3617"/>
    <w:rsid w:val="002F0503"/>
    <w:rsid w:val="002F33D7"/>
    <w:rsid w:val="0031307D"/>
    <w:rsid w:val="00316C7D"/>
    <w:rsid w:val="00327189"/>
    <w:rsid w:val="00343865"/>
    <w:rsid w:val="00347703"/>
    <w:rsid w:val="00353C1C"/>
    <w:rsid w:val="00375C1A"/>
    <w:rsid w:val="003862E2"/>
    <w:rsid w:val="00396F6A"/>
    <w:rsid w:val="003A38E8"/>
    <w:rsid w:val="003A5BB4"/>
    <w:rsid w:val="003B7B95"/>
    <w:rsid w:val="003C6DC5"/>
    <w:rsid w:val="00414E0F"/>
    <w:rsid w:val="00424414"/>
    <w:rsid w:val="0042770B"/>
    <w:rsid w:val="00445F01"/>
    <w:rsid w:val="00451E73"/>
    <w:rsid w:val="00453F1C"/>
    <w:rsid w:val="0045716F"/>
    <w:rsid w:val="00467D6B"/>
    <w:rsid w:val="00471BB4"/>
    <w:rsid w:val="00474C61"/>
    <w:rsid w:val="00476967"/>
    <w:rsid w:val="004835FC"/>
    <w:rsid w:val="00493563"/>
    <w:rsid w:val="004A07D6"/>
    <w:rsid w:val="004A08BD"/>
    <w:rsid w:val="004A43FA"/>
    <w:rsid w:val="004B4351"/>
    <w:rsid w:val="004E7186"/>
    <w:rsid w:val="004F20F6"/>
    <w:rsid w:val="004F362D"/>
    <w:rsid w:val="004F7F59"/>
    <w:rsid w:val="005010D6"/>
    <w:rsid w:val="00521887"/>
    <w:rsid w:val="00532EA1"/>
    <w:rsid w:val="00534EA5"/>
    <w:rsid w:val="00535A79"/>
    <w:rsid w:val="0055629C"/>
    <w:rsid w:val="00567FD4"/>
    <w:rsid w:val="00584618"/>
    <w:rsid w:val="005A6AE1"/>
    <w:rsid w:val="005A6EBD"/>
    <w:rsid w:val="005B10FD"/>
    <w:rsid w:val="005D03AE"/>
    <w:rsid w:val="005D2EA1"/>
    <w:rsid w:val="006131BC"/>
    <w:rsid w:val="00617B79"/>
    <w:rsid w:val="0064427C"/>
    <w:rsid w:val="00651A85"/>
    <w:rsid w:val="0066653E"/>
    <w:rsid w:val="00681327"/>
    <w:rsid w:val="006B0BE9"/>
    <w:rsid w:val="006E4E92"/>
    <w:rsid w:val="006E7942"/>
    <w:rsid w:val="00716F18"/>
    <w:rsid w:val="007208F4"/>
    <w:rsid w:val="0072120B"/>
    <w:rsid w:val="007271E0"/>
    <w:rsid w:val="00757252"/>
    <w:rsid w:val="00766371"/>
    <w:rsid w:val="007672D8"/>
    <w:rsid w:val="00791921"/>
    <w:rsid w:val="007A23CD"/>
    <w:rsid w:val="007A2D7C"/>
    <w:rsid w:val="007D517F"/>
    <w:rsid w:val="008044D6"/>
    <w:rsid w:val="0081430A"/>
    <w:rsid w:val="00831C48"/>
    <w:rsid w:val="00832FAB"/>
    <w:rsid w:val="00854D12"/>
    <w:rsid w:val="00872A75"/>
    <w:rsid w:val="008753C5"/>
    <w:rsid w:val="008A2EE7"/>
    <w:rsid w:val="008A54F9"/>
    <w:rsid w:val="008C4E4F"/>
    <w:rsid w:val="008D2AF8"/>
    <w:rsid w:val="008D3FA3"/>
    <w:rsid w:val="008D4962"/>
    <w:rsid w:val="008F69AB"/>
    <w:rsid w:val="009025FC"/>
    <w:rsid w:val="00920EBC"/>
    <w:rsid w:val="00985769"/>
    <w:rsid w:val="0099061F"/>
    <w:rsid w:val="009921FC"/>
    <w:rsid w:val="009A3CC7"/>
    <w:rsid w:val="009B0267"/>
    <w:rsid w:val="009D67AA"/>
    <w:rsid w:val="009F5BC4"/>
    <w:rsid w:val="00A077A8"/>
    <w:rsid w:val="00A16323"/>
    <w:rsid w:val="00A23B9F"/>
    <w:rsid w:val="00A314E8"/>
    <w:rsid w:val="00A73CE5"/>
    <w:rsid w:val="00A76ED4"/>
    <w:rsid w:val="00A93A2A"/>
    <w:rsid w:val="00A963A7"/>
    <w:rsid w:val="00A96BFF"/>
    <w:rsid w:val="00AE2707"/>
    <w:rsid w:val="00AE3CB6"/>
    <w:rsid w:val="00B04D43"/>
    <w:rsid w:val="00B17031"/>
    <w:rsid w:val="00B24E0F"/>
    <w:rsid w:val="00B46B83"/>
    <w:rsid w:val="00B81578"/>
    <w:rsid w:val="00B848F6"/>
    <w:rsid w:val="00B85DF4"/>
    <w:rsid w:val="00B87466"/>
    <w:rsid w:val="00B976F8"/>
    <w:rsid w:val="00BA6B5A"/>
    <w:rsid w:val="00BB787E"/>
    <w:rsid w:val="00BD1356"/>
    <w:rsid w:val="00BE256A"/>
    <w:rsid w:val="00BE3E84"/>
    <w:rsid w:val="00BF22CE"/>
    <w:rsid w:val="00C23E68"/>
    <w:rsid w:val="00C26507"/>
    <w:rsid w:val="00C40418"/>
    <w:rsid w:val="00C451FC"/>
    <w:rsid w:val="00C5257B"/>
    <w:rsid w:val="00C55112"/>
    <w:rsid w:val="00C64019"/>
    <w:rsid w:val="00C70BDD"/>
    <w:rsid w:val="00C94E43"/>
    <w:rsid w:val="00C9573A"/>
    <w:rsid w:val="00CA4C6E"/>
    <w:rsid w:val="00CA7165"/>
    <w:rsid w:val="00CC062E"/>
    <w:rsid w:val="00CF47DA"/>
    <w:rsid w:val="00D030B1"/>
    <w:rsid w:val="00D1123B"/>
    <w:rsid w:val="00D34AE6"/>
    <w:rsid w:val="00D434BE"/>
    <w:rsid w:val="00D44493"/>
    <w:rsid w:val="00D47742"/>
    <w:rsid w:val="00D81560"/>
    <w:rsid w:val="00D839A8"/>
    <w:rsid w:val="00D849C5"/>
    <w:rsid w:val="00D87542"/>
    <w:rsid w:val="00D959BD"/>
    <w:rsid w:val="00DD4309"/>
    <w:rsid w:val="00DE3D29"/>
    <w:rsid w:val="00DE7F30"/>
    <w:rsid w:val="00E061A8"/>
    <w:rsid w:val="00E12C9C"/>
    <w:rsid w:val="00E23E0E"/>
    <w:rsid w:val="00E253EC"/>
    <w:rsid w:val="00E459B7"/>
    <w:rsid w:val="00E56B3B"/>
    <w:rsid w:val="00E66328"/>
    <w:rsid w:val="00EA612E"/>
    <w:rsid w:val="00EE0313"/>
    <w:rsid w:val="00EE3C30"/>
    <w:rsid w:val="00F229D8"/>
    <w:rsid w:val="00F27434"/>
    <w:rsid w:val="00F330F0"/>
    <w:rsid w:val="00F37361"/>
    <w:rsid w:val="00F9237D"/>
    <w:rsid w:val="00FA642C"/>
    <w:rsid w:val="00FB37A3"/>
    <w:rsid w:val="00FB48CF"/>
    <w:rsid w:val="00FE45EC"/>
    <w:rsid w:val="00FF3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589C40"/>
  <w15:docId w15:val="{B4755AA0-A384-4381-ACB6-078D2351D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430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31C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31C48"/>
  </w:style>
  <w:style w:type="paragraph" w:styleId="Pieddepage">
    <w:name w:val="footer"/>
    <w:basedOn w:val="Normal"/>
    <w:link w:val="PieddepageCar"/>
    <w:uiPriority w:val="99"/>
    <w:unhideWhenUsed/>
    <w:rsid w:val="00831C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31C48"/>
  </w:style>
  <w:style w:type="table" w:styleId="Grilledutableau">
    <w:name w:val="Table Grid"/>
    <w:basedOn w:val="TableauNormal"/>
    <w:uiPriority w:val="39"/>
    <w:rsid w:val="00831C48"/>
    <w:pPr>
      <w:spacing w:after="0" w:line="240" w:lineRule="auto"/>
    </w:pPr>
    <w:rPr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CA4C6E"/>
    <w:rPr>
      <w:color w:val="0563C1" w:themeColor="hyperlink"/>
      <w:u w:val="single"/>
    </w:rPr>
  </w:style>
  <w:style w:type="table" w:customStyle="1" w:styleId="Grilledutableau1">
    <w:name w:val="Grille du tableau1"/>
    <w:basedOn w:val="TableauNormal"/>
    <w:next w:val="Grilledutableau"/>
    <w:rsid w:val="00F330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424414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5B10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table" w:customStyle="1" w:styleId="Grilledutableau2">
    <w:name w:val="Grille du tableau2"/>
    <w:basedOn w:val="TableauNormal"/>
    <w:next w:val="Grilledutableau"/>
    <w:uiPriority w:val="39"/>
    <w:rsid w:val="003862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316C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16C7D"/>
    <w:rPr>
      <w:rFonts w:ascii="Segoe UI" w:hAnsi="Segoe UI" w:cs="Segoe UI"/>
      <w:sz w:val="18"/>
      <w:szCs w:val="18"/>
    </w:rPr>
  </w:style>
  <w:style w:type="character" w:customStyle="1" w:styleId="productprice">
    <w:name w:val="product__price"/>
    <w:basedOn w:val="Policepardfaut"/>
    <w:rsid w:val="00316C7D"/>
  </w:style>
  <w:style w:type="character" w:styleId="lev">
    <w:name w:val="Strong"/>
    <w:basedOn w:val="Policepardfaut"/>
    <w:uiPriority w:val="22"/>
    <w:qFormat/>
    <w:rsid w:val="00BF22CE"/>
    <w:rPr>
      <w:b/>
      <w:bCs/>
    </w:rPr>
  </w:style>
  <w:style w:type="character" w:customStyle="1" w:styleId="control-label">
    <w:name w:val="control-label"/>
    <w:basedOn w:val="Policepardfaut"/>
    <w:rsid w:val="00BF22CE"/>
  </w:style>
  <w:style w:type="table" w:customStyle="1" w:styleId="Grilledutableau3">
    <w:name w:val="Grille du tableau3"/>
    <w:basedOn w:val="TableauNormal"/>
    <w:next w:val="Grilledutableau"/>
    <w:uiPriority w:val="39"/>
    <w:rsid w:val="002959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4">
    <w:name w:val="Grille du tableau4"/>
    <w:basedOn w:val="TableauNormal"/>
    <w:next w:val="Grilledutableau"/>
    <w:uiPriority w:val="59"/>
    <w:rsid w:val="002959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Policepardfaut"/>
    <w:uiPriority w:val="99"/>
    <w:semiHidden/>
    <w:unhideWhenUsed/>
    <w:rsid w:val="00327189"/>
    <w:rPr>
      <w:color w:val="605E5C"/>
      <w:shd w:val="clear" w:color="auto" w:fill="E1DFDD"/>
    </w:rPr>
  </w:style>
  <w:style w:type="character" w:customStyle="1" w:styleId="wcprice">
    <w:name w:val="wc_price"/>
    <w:basedOn w:val="Policepardfaut"/>
    <w:rsid w:val="00C5257B"/>
  </w:style>
  <w:style w:type="character" w:customStyle="1" w:styleId="price-per-litre">
    <w:name w:val="price-per-litre"/>
    <w:basedOn w:val="Policepardfaut"/>
    <w:rsid w:val="00C5257B"/>
  </w:style>
  <w:style w:type="paragraph" w:customStyle="1" w:styleId="Default">
    <w:name w:val="Default"/>
    <w:rsid w:val="00584618"/>
    <w:pPr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42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93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520875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35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88860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24755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8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1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09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156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441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394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230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73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186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84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52450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89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102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75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6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370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6862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0050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3594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29456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164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551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654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279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5227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181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708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092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586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241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57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41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575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5172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438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6154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9270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3591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24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1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718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9921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3288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6253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4287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1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27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61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668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866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041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863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51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003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80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692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801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364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527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564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95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3362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7675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7839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8801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9480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48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751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410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63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36627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1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64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988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92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348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03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654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38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179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886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46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34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50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997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1273568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182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7188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583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35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0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7039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399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429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70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125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25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2956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91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00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4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883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71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253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2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21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44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28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34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933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705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98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11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57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98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65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61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64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59599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6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47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96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06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922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9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1561FA-8758-4591-8D0F-287178819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401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RRA</Company>
  <LinksUpToDate>false</LinksUpToDate>
  <CharactersWithSpaces>2607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Utilisateur Windows</dc:creator>
  <cp:keywords/>
  <dc:description/>
  <cp:lastModifiedBy>njoret</cp:lastModifiedBy>
  <cp:revision>14</cp:revision>
  <cp:lastPrinted>2024-06-26T12:25:00Z</cp:lastPrinted>
  <dcterms:created xsi:type="dcterms:W3CDTF">2024-06-16T13:00:00Z</dcterms:created>
  <dcterms:modified xsi:type="dcterms:W3CDTF">2024-06-26T12:28:00Z</dcterms:modified>
</cp:coreProperties>
</file>